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8930" w14:textId="77777777" w:rsidR="001E14DF" w:rsidRPr="0079761A" w:rsidRDefault="001E14DF">
      <w:pPr>
        <w:tabs>
          <w:tab w:val="center" w:pos="4680"/>
        </w:tabs>
        <w:jc w:val="both"/>
        <w:rPr>
          <w:rFonts w:ascii="Arial" w:hAnsi="Arial" w:cs="Arial"/>
          <w:color w:val="FF0000"/>
        </w:rPr>
      </w:pPr>
      <w:r w:rsidRPr="002D1D9E">
        <w:rPr>
          <w:rFonts w:ascii="Arial" w:hAnsi="Arial" w:cs="Arial"/>
          <w:sz w:val="22"/>
          <w:szCs w:val="22"/>
        </w:rPr>
        <w:tab/>
      </w:r>
      <w:r w:rsidRPr="002D1D9E">
        <w:rPr>
          <w:rFonts w:ascii="Arial" w:hAnsi="Arial" w:cs="Arial"/>
          <w:sz w:val="22"/>
          <w:szCs w:val="22"/>
        </w:rPr>
        <w:tab/>
      </w:r>
      <w:r w:rsidRPr="002D1D9E">
        <w:rPr>
          <w:rFonts w:ascii="Arial" w:hAnsi="Arial" w:cs="Arial"/>
          <w:sz w:val="22"/>
          <w:szCs w:val="22"/>
        </w:rPr>
        <w:tab/>
      </w:r>
      <w:r w:rsidRPr="0079761A">
        <w:rPr>
          <w:rFonts w:ascii="Arial" w:hAnsi="Arial" w:cs="Arial"/>
          <w:color w:val="FF0000"/>
        </w:rPr>
        <w:t xml:space="preserve">Action Items </w:t>
      </w:r>
    </w:p>
    <w:p w14:paraId="26ABD3CD" w14:textId="4B463BD3" w:rsidR="001E14DF" w:rsidRPr="0079761A" w:rsidRDefault="00AA5417">
      <w:pPr>
        <w:tabs>
          <w:tab w:val="left" w:pos="-1440"/>
        </w:tabs>
        <w:ind w:left="720" w:hanging="720"/>
        <w:jc w:val="both"/>
        <w:rPr>
          <w:rFonts w:ascii="Arial" w:hAnsi="Arial" w:cs="Arial"/>
        </w:rPr>
      </w:pPr>
      <w:r w:rsidRPr="00752E18">
        <w:rPr>
          <w:rFonts w:ascii="Arial" w:hAnsi="Arial" w:cs="Arial"/>
          <w:b/>
          <w:u w:val="single"/>
        </w:rPr>
        <w:t>GENERAL</w:t>
      </w:r>
      <w:r w:rsidR="001E14DF" w:rsidRPr="00752E18">
        <w:rPr>
          <w:rFonts w:ascii="Arial" w:hAnsi="Arial" w:cs="Arial"/>
          <w:b/>
          <w:u w:val="single"/>
        </w:rPr>
        <w:t xml:space="preserve"> ADMINISTRATION</w:t>
      </w:r>
      <w:r w:rsidR="001E14DF" w:rsidRPr="00752E18">
        <w:rPr>
          <w:rFonts w:ascii="Arial" w:hAnsi="Arial" w:cs="Arial"/>
          <w:b/>
        </w:rPr>
        <w:t>:</w:t>
      </w:r>
      <w:r w:rsidR="001E14DF" w:rsidRPr="0079761A">
        <w:rPr>
          <w:rFonts w:ascii="Arial" w:hAnsi="Arial" w:cs="Arial"/>
        </w:rPr>
        <w:tab/>
      </w:r>
      <w:r w:rsidR="001E14DF" w:rsidRPr="0079761A">
        <w:rPr>
          <w:rFonts w:ascii="Arial" w:hAnsi="Arial" w:cs="Arial"/>
        </w:rPr>
        <w:tab/>
      </w:r>
      <w:r w:rsidR="001E14DF" w:rsidRPr="0079761A">
        <w:rPr>
          <w:rFonts w:ascii="Arial" w:hAnsi="Arial" w:cs="Arial"/>
        </w:rPr>
        <w:tab/>
      </w:r>
      <w:r w:rsidR="001E14DF" w:rsidRPr="0079761A">
        <w:rPr>
          <w:rFonts w:ascii="Arial" w:hAnsi="Arial" w:cs="Arial"/>
        </w:rPr>
        <w:tab/>
      </w:r>
      <w:r w:rsidR="00A22689">
        <w:rPr>
          <w:rFonts w:ascii="Arial" w:hAnsi="Arial" w:cs="Arial"/>
        </w:rPr>
        <w:tab/>
      </w:r>
      <w:r w:rsidR="000742F0" w:rsidRPr="000742F0">
        <w:rPr>
          <w:rFonts w:ascii="Arial" w:hAnsi="Arial" w:cs="Arial"/>
          <w:color w:val="002060"/>
        </w:rPr>
        <w:t>S</w:t>
      </w:r>
      <w:r w:rsidR="000742F0">
        <w:rPr>
          <w:rFonts w:ascii="Arial" w:hAnsi="Arial" w:cs="Arial"/>
          <w:color w:val="002060"/>
        </w:rPr>
        <w:t>TRATEGIC PLAN SECTION</w:t>
      </w:r>
      <w:r w:rsidR="001E14DF" w:rsidRPr="000742F0">
        <w:rPr>
          <w:rFonts w:ascii="Arial" w:hAnsi="Arial" w:cs="Arial"/>
          <w:color w:val="002060"/>
        </w:rPr>
        <w:t xml:space="preserve"> </w:t>
      </w:r>
    </w:p>
    <w:p w14:paraId="1E44EBAB" w14:textId="215B27EF" w:rsidR="00CD5A17" w:rsidRPr="00CD5A17" w:rsidRDefault="00CD5A17" w:rsidP="00FE6892">
      <w:pPr>
        <w:jc w:val="both"/>
        <w:rPr>
          <w:rFonts w:ascii="Arial" w:hAnsi="Arial" w:cs="Arial"/>
          <w:iCs/>
        </w:rPr>
      </w:pPr>
    </w:p>
    <w:p w14:paraId="1265F07C" w14:textId="4065D90F" w:rsidR="00885B63" w:rsidRPr="003F3137" w:rsidRDefault="00885B63" w:rsidP="00885B63">
      <w:pPr>
        <w:numPr>
          <w:ilvl w:val="0"/>
          <w:numId w:val="1"/>
        </w:numPr>
        <w:jc w:val="both"/>
        <w:rPr>
          <w:rFonts w:ascii="Arial" w:hAnsi="Arial" w:cs="Arial"/>
          <w:i/>
          <w:iCs/>
        </w:rPr>
      </w:pPr>
      <w:r w:rsidRPr="0079761A">
        <w:rPr>
          <w:rFonts w:ascii="Arial" w:hAnsi="Arial" w:cs="Arial"/>
        </w:rPr>
        <w:t xml:space="preserve">Agenda Approval – </w:t>
      </w:r>
      <w:r w:rsidRPr="0079761A">
        <w:rPr>
          <w:rFonts w:ascii="Arial" w:hAnsi="Arial" w:cs="Arial"/>
          <w:color w:val="FF0000"/>
        </w:rPr>
        <w:t>Action Item</w:t>
      </w:r>
    </w:p>
    <w:p w14:paraId="6BC77E84" w14:textId="5D32F0B6" w:rsidR="00885B63" w:rsidRPr="00DE0A85" w:rsidRDefault="00885B63" w:rsidP="00885B63">
      <w:pPr>
        <w:numPr>
          <w:ilvl w:val="0"/>
          <w:numId w:val="1"/>
        </w:numPr>
        <w:jc w:val="both"/>
        <w:rPr>
          <w:rFonts w:ascii="Arial" w:hAnsi="Arial" w:cs="Arial"/>
        </w:rPr>
      </w:pPr>
      <w:r w:rsidRPr="0079761A">
        <w:rPr>
          <w:rFonts w:ascii="Arial" w:hAnsi="Arial" w:cs="Arial"/>
        </w:rPr>
        <w:t xml:space="preserve">Minutes - </w:t>
      </w:r>
      <w:r w:rsidRPr="0079761A">
        <w:rPr>
          <w:rFonts w:ascii="Arial" w:hAnsi="Arial" w:cs="Arial"/>
          <w:color w:val="FF0000"/>
        </w:rPr>
        <w:t>Action Item</w:t>
      </w:r>
    </w:p>
    <w:p w14:paraId="4C9DCCA0" w14:textId="4DD1F67E" w:rsidR="00BE6F40" w:rsidRDefault="000D4FA2" w:rsidP="006C1506">
      <w:pPr>
        <w:numPr>
          <w:ilvl w:val="1"/>
          <w:numId w:val="1"/>
        </w:numPr>
        <w:jc w:val="both"/>
        <w:rPr>
          <w:rFonts w:ascii="Arial" w:hAnsi="Arial" w:cs="Arial"/>
        </w:rPr>
      </w:pPr>
      <w:r>
        <w:rPr>
          <w:rFonts w:ascii="Arial" w:hAnsi="Arial" w:cs="Arial"/>
        </w:rPr>
        <w:t>October 8</w:t>
      </w:r>
      <w:r w:rsidR="00BE6F40" w:rsidRPr="00FD4274">
        <w:rPr>
          <w:rFonts w:ascii="Arial" w:hAnsi="Arial" w:cs="Arial"/>
        </w:rPr>
        <w:t>, 2019</w:t>
      </w:r>
    </w:p>
    <w:p w14:paraId="0AEA17F8" w14:textId="2D256DF3" w:rsidR="000D4FA2" w:rsidRPr="00FD4274" w:rsidRDefault="000D4FA2" w:rsidP="006C1506">
      <w:pPr>
        <w:numPr>
          <w:ilvl w:val="1"/>
          <w:numId w:val="1"/>
        </w:numPr>
        <w:jc w:val="both"/>
        <w:rPr>
          <w:rFonts w:ascii="Arial" w:hAnsi="Arial" w:cs="Arial"/>
        </w:rPr>
      </w:pPr>
      <w:r>
        <w:rPr>
          <w:rFonts w:ascii="Arial" w:hAnsi="Arial" w:cs="Arial"/>
        </w:rPr>
        <w:t>October 31, 2019 Special meeting</w:t>
      </w:r>
    </w:p>
    <w:p w14:paraId="4D9DF06E" w14:textId="53A5285A" w:rsidR="00E636E0" w:rsidRPr="006C1506" w:rsidRDefault="00E636E0" w:rsidP="00077334">
      <w:pPr>
        <w:ind w:left="1800"/>
        <w:jc w:val="both"/>
        <w:rPr>
          <w:rFonts w:ascii="Arial" w:hAnsi="Arial" w:cs="Arial"/>
        </w:rPr>
      </w:pPr>
    </w:p>
    <w:p w14:paraId="61AD66CB" w14:textId="77777777" w:rsidR="00DE0A85" w:rsidRPr="0079761A" w:rsidRDefault="00DE0A85" w:rsidP="00DE0A85">
      <w:pPr>
        <w:jc w:val="both"/>
        <w:rPr>
          <w:rFonts w:ascii="Arial" w:hAnsi="Arial" w:cs="Arial"/>
        </w:rPr>
      </w:pPr>
    </w:p>
    <w:p w14:paraId="323BBF66" w14:textId="77777777" w:rsidR="001E14DF" w:rsidRPr="0079761A" w:rsidRDefault="001E14DF">
      <w:pPr>
        <w:ind w:left="720"/>
        <w:jc w:val="both"/>
        <w:rPr>
          <w:rFonts w:ascii="Arial" w:hAnsi="Arial" w:cs="Arial"/>
          <w:color w:val="999999"/>
        </w:rPr>
      </w:pPr>
      <w:r w:rsidRPr="0079761A">
        <w:rPr>
          <w:rFonts w:ascii="Arial" w:hAnsi="Arial" w:cs="Arial"/>
          <w:color w:val="999999"/>
        </w:rPr>
        <w:t>Board will review and take appropriate action on each item as necessary.</w:t>
      </w:r>
    </w:p>
    <w:p w14:paraId="392A7A0E" w14:textId="77777777" w:rsidR="00952EF8" w:rsidRPr="0079761A" w:rsidRDefault="00952EF8">
      <w:pPr>
        <w:ind w:left="720"/>
        <w:jc w:val="both"/>
        <w:rPr>
          <w:rFonts w:ascii="Arial" w:hAnsi="Arial" w:cs="Arial"/>
          <w:color w:val="999999"/>
        </w:rPr>
      </w:pPr>
    </w:p>
    <w:p w14:paraId="2D99484C" w14:textId="77777777" w:rsidR="00952EF8" w:rsidRPr="0079761A" w:rsidRDefault="00952EF8" w:rsidP="00952EF8">
      <w:pPr>
        <w:ind w:left="720"/>
        <w:rPr>
          <w:rFonts w:ascii="Arial" w:hAnsi="Arial" w:cs="Arial"/>
          <w:u w:val="single"/>
        </w:rPr>
      </w:pPr>
      <w:r w:rsidRPr="0079761A">
        <w:rPr>
          <w:u w:val="single"/>
        </w:rPr>
        <w:t xml:space="preserve">Public Comment </w:t>
      </w:r>
    </w:p>
    <w:p w14:paraId="708983FD" w14:textId="77777777" w:rsidR="008311A6" w:rsidRDefault="008311A6" w:rsidP="008311A6">
      <w:pPr>
        <w:ind w:left="720"/>
        <w:rPr>
          <w:rFonts w:ascii="Arial" w:hAnsi="Arial" w:cs="Arial"/>
          <w:i/>
          <w:iCs/>
        </w:rPr>
      </w:pPr>
      <w:r w:rsidRPr="00DD0E74">
        <w:rPr>
          <w:rFonts w:ascii="Arial" w:hAnsi="Arial" w:cs="Arial"/>
          <w:i/>
          <w:iCs/>
        </w:rPr>
        <w:t>Pursuant to Government Code Section 54954.3, members of the public may directly address the members of the Board of Directors on any item of interest to the public within the Board of Director's subject matter jurisdiction before or during the Board of Director's consideration of the item. Public comment times may be limited to three minutes each at the discretion of the Chair.</w:t>
      </w:r>
    </w:p>
    <w:p w14:paraId="3B424109" w14:textId="77777777" w:rsidR="00752E18" w:rsidRDefault="00752E18" w:rsidP="00752E18">
      <w:pPr>
        <w:ind w:left="720"/>
        <w:rPr>
          <w:rFonts w:ascii="Arial" w:hAnsi="Arial" w:cs="Arial"/>
          <w:i/>
          <w:iCs/>
        </w:rPr>
      </w:pPr>
    </w:p>
    <w:p w14:paraId="77C5D580" w14:textId="77777777" w:rsidR="00DE6FAB" w:rsidRDefault="00DE6FAB" w:rsidP="00752E18">
      <w:pPr>
        <w:ind w:left="720"/>
        <w:rPr>
          <w:rFonts w:ascii="Arial" w:hAnsi="Arial" w:cs="Arial"/>
          <w:i/>
          <w:iCs/>
        </w:rPr>
      </w:pPr>
    </w:p>
    <w:p w14:paraId="7B9C8A87" w14:textId="77777777" w:rsidR="001E14DF" w:rsidRPr="00752E18" w:rsidRDefault="001E14DF" w:rsidP="00150875">
      <w:pPr>
        <w:widowControl/>
        <w:autoSpaceDE/>
        <w:autoSpaceDN/>
        <w:adjustRightInd/>
        <w:rPr>
          <w:rFonts w:ascii="Arial" w:hAnsi="Arial" w:cs="Arial"/>
          <w:b/>
          <w:i/>
          <w:iCs/>
        </w:rPr>
      </w:pPr>
      <w:r w:rsidRPr="00752E18">
        <w:rPr>
          <w:rFonts w:ascii="Arial" w:hAnsi="Arial" w:cs="Arial"/>
          <w:b/>
          <w:u w:val="single"/>
        </w:rPr>
        <w:t>WATER RESOURCES</w:t>
      </w:r>
    </w:p>
    <w:p w14:paraId="3F7B6723" w14:textId="77777777" w:rsidR="001E14DF" w:rsidRPr="0079761A" w:rsidRDefault="001E14DF">
      <w:pPr>
        <w:ind w:left="720"/>
        <w:jc w:val="both"/>
        <w:rPr>
          <w:rFonts w:ascii="Arial" w:hAnsi="Arial" w:cs="Arial"/>
        </w:rPr>
      </w:pPr>
    </w:p>
    <w:p w14:paraId="547F4F1B" w14:textId="152CB52E" w:rsidR="00E408A9" w:rsidRDefault="001E14DF" w:rsidP="00C64886">
      <w:pPr>
        <w:numPr>
          <w:ilvl w:val="0"/>
          <w:numId w:val="2"/>
        </w:numPr>
        <w:jc w:val="both"/>
        <w:rPr>
          <w:rFonts w:ascii="Arial" w:hAnsi="Arial" w:cs="Arial"/>
        </w:rPr>
      </w:pPr>
      <w:r w:rsidRPr="004471E3">
        <w:rPr>
          <w:rFonts w:ascii="Arial" w:hAnsi="Arial" w:cs="Arial"/>
        </w:rPr>
        <w:t>Current Declaration / Water Supply Update</w:t>
      </w:r>
      <w:r w:rsidR="00E408A9" w:rsidRPr="00C64886">
        <w:rPr>
          <w:rFonts w:ascii="Arial" w:hAnsi="Arial" w:cs="Arial"/>
        </w:rPr>
        <w:t xml:space="preserve"> </w:t>
      </w:r>
      <w:r w:rsidR="000742F0" w:rsidRPr="000742F0">
        <w:rPr>
          <w:rFonts w:ascii="Arial" w:hAnsi="Arial" w:cs="Arial"/>
          <w:color w:val="002060"/>
        </w:rPr>
        <w:t>(WATER SUPPLY)</w:t>
      </w:r>
    </w:p>
    <w:p w14:paraId="603A600A" w14:textId="30DCD01B" w:rsidR="00FB2050" w:rsidRDefault="00972251" w:rsidP="00E636E0">
      <w:pPr>
        <w:numPr>
          <w:ilvl w:val="1"/>
          <w:numId w:val="2"/>
        </w:numPr>
        <w:jc w:val="both"/>
        <w:rPr>
          <w:rFonts w:ascii="Arial" w:hAnsi="Arial" w:cs="Arial"/>
        </w:rPr>
      </w:pPr>
      <w:r>
        <w:rPr>
          <w:rFonts w:ascii="Arial" w:hAnsi="Arial" w:cs="Arial"/>
        </w:rPr>
        <w:t>Monthly water delivery report</w:t>
      </w:r>
    </w:p>
    <w:p w14:paraId="6E8427EE" w14:textId="5CEFAB1D" w:rsidR="009C09CC" w:rsidRPr="00FD4274" w:rsidRDefault="00972251" w:rsidP="00442920">
      <w:pPr>
        <w:numPr>
          <w:ilvl w:val="2"/>
          <w:numId w:val="2"/>
        </w:numPr>
        <w:jc w:val="both"/>
        <w:rPr>
          <w:rFonts w:ascii="Arial" w:hAnsi="Arial" w:cs="Arial"/>
          <w:color w:val="FF0000"/>
        </w:rPr>
      </w:pPr>
      <w:r>
        <w:rPr>
          <w:rFonts w:ascii="Arial" w:hAnsi="Arial" w:cs="Arial"/>
        </w:rPr>
        <w:t xml:space="preserve">Current Water </w:t>
      </w:r>
      <w:proofErr w:type="gramStart"/>
      <w:r>
        <w:rPr>
          <w:rFonts w:ascii="Arial" w:hAnsi="Arial" w:cs="Arial"/>
        </w:rPr>
        <w:t>run</w:t>
      </w:r>
      <w:proofErr w:type="gramEnd"/>
      <w:r w:rsidR="00FD4274" w:rsidRPr="00FD4274">
        <w:rPr>
          <w:rFonts w:ascii="Arial" w:hAnsi="Arial" w:cs="Arial"/>
          <w:color w:val="FF0000"/>
        </w:rPr>
        <w:t xml:space="preserve"> </w:t>
      </w:r>
    </w:p>
    <w:p w14:paraId="15F7BF10" w14:textId="14F7CBC1" w:rsidR="00D51D80" w:rsidRPr="00E33798" w:rsidRDefault="00E636E0" w:rsidP="00E33798">
      <w:pPr>
        <w:numPr>
          <w:ilvl w:val="2"/>
          <w:numId w:val="2"/>
        </w:numPr>
        <w:jc w:val="both"/>
        <w:rPr>
          <w:rFonts w:ascii="Arial" w:hAnsi="Arial" w:cs="Arial"/>
        </w:rPr>
      </w:pPr>
      <w:r>
        <w:rPr>
          <w:rFonts w:ascii="Arial" w:hAnsi="Arial" w:cs="Arial"/>
        </w:rPr>
        <w:t xml:space="preserve">District </w:t>
      </w:r>
      <w:r w:rsidR="00601F88">
        <w:rPr>
          <w:rFonts w:ascii="Arial" w:hAnsi="Arial" w:cs="Arial"/>
        </w:rPr>
        <w:t xml:space="preserve">allocation </w:t>
      </w:r>
    </w:p>
    <w:p w14:paraId="2DE5E1AD" w14:textId="4267E30A" w:rsidR="001C6FC0" w:rsidRPr="00371798" w:rsidRDefault="003B3CE7" w:rsidP="00371798">
      <w:pPr>
        <w:numPr>
          <w:ilvl w:val="1"/>
          <w:numId w:val="2"/>
        </w:numPr>
        <w:jc w:val="both"/>
        <w:rPr>
          <w:rFonts w:ascii="Arial" w:hAnsi="Arial" w:cs="Arial"/>
        </w:rPr>
      </w:pPr>
      <w:r>
        <w:rPr>
          <w:rFonts w:ascii="Arial" w:hAnsi="Arial" w:cs="Arial"/>
        </w:rPr>
        <w:t>CVC</w:t>
      </w:r>
      <w:r w:rsidR="00215260">
        <w:rPr>
          <w:rFonts w:ascii="Arial" w:hAnsi="Arial" w:cs="Arial"/>
        </w:rPr>
        <w:t xml:space="preserve">/Recirc </w:t>
      </w:r>
      <w:r>
        <w:rPr>
          <w:rFonts w:ascii="Arial" w:hAnsi="Arial" w:cs="Arial"/>
        </w:rPr>
        <w:t>water deliveries</w:t>
      </w:r>
      <w:r w:rsidR="00906FFD">
        <w:rPr>
          <w:rFonts w:ascii="Arial" w:hAnsi="Arial" w:cs="Arial"/>
        </w:rPr>
        <w:t>/</w:t>
      </w:r>
      <w:r w:rsidR="00235A3B">
        <w:rPr>
          <w:rFonts w:ascii="Arial" w:hAnsi="Arial" w:cs="Arial"/>
        </w:rPr>
        <w:t>contract conversion</w:t>
      </w:r>
    </w:p>
    <w:p w14:paraId="09F4B1B4" w14:textId="5817F344" w:rsidR="006E2269" w:rsidRDefault="006E2269" w:rsidP="00BA2D8B">
      <w:pPr>
        <w:jc w:val="both"/>
        <w:rPr>
          <w:rFonts w:ascii="Times New Roman" w:hAnsi="Times New Roman" w:cs="Times New Roman"/>
        </w:rPr>
      </w:pPr>
    </w:p>
    <w:p w14:paraId="0B51FC31" w14:textId="77777777" w:rsidR="004008D6" w:rsidRDefault="004008D6" w:rsidP="00B101A3">
      <w:pPr>
        <w:widowControl/>
        <w:autoSpaceDE/>
        <w:autoSpaceDN/>
        <w:adjustRightInd/>
        <w:rPr>
          <w:rFonts w:ascii="Times New Roman" w:hAnsi="Times New Roman" w:cs="Times New Roman"/>
          <w:sz w:val="22"/>
          <w:szCs w:val="22"/>
        </w:rPr>
      </w:pPr>
    </w:p>
    <w:p w14:paraId="558E0B42" w14:textId="6F3B1A47" w:rsidR="009F79EA" w:rsidRPr="00752E18" w:rsidRDefault="007629A3" w:rsidP="009F79EA">
      <w:pPr>
        <w:pStyle w:val="ListParagraph"/>
        <w:ind w:left="0"/>
        <w:rPr>
          <w:rFonts w:ascii="Arial" w:hAnsi="Arial" w:cs="Arial"/>
          <w:b/>
        </w:rPr>
      </w:pPr>
      <w:r>
        <w:rPr>
          <w:rFonts w:ascii="Arial" w:hAnsi="Arial" w:cs="Arial"/>
          <w:b/>
          <w:u w:val="single"/>
        </w:rPr>
        <w:t>FRIANT WATER AUTHORITY</w:t>
      </w:r>
      <w:r w:rsidR="00752E18" w:rsidRPr="00752E18">
        <w:rPr>
          <w:rFonts w:ascii="Arial" w:hAnsi="Arial" w:cs="Arial"/>
          <w:b/>
        </w:rPr>
        <w:t>:</w:t>
      </w:r>
      <w:r w:rsidR="009F79EA">
        <w:rPr>
          <w:rFonts w:ascii="Arial" w:hAnsi="Arial" w:cs="Arial"/>
          <w:b/>
        </w:rPr>
        <w:t xml:space="preserve"> </w:t>
      </w:r>
      <w:r w:rsidR="009F79EA">
        <w:rPr>
          <w:rFonts w:ascii="Arial" w:hAnsi="Arial" w:cs="Arial"/>
          <w:color w:val="002060"/>
        </w:rPr>
        <w:t>(WATER SUPPLY)</w:t>
      </w:r>
    </w:p>
    <w:p w14:paraId="74645B59" w14:textId="50F68B46" w:rsidR="007629A3" w:rsidRDefault="007629A3" w:rsidP="007629A3">
      <w:pPr>
        <w:numPr>
          <w:ilvl w:val="1"/>
          <w:numId w:val="2"/>
        </w:numPr>
        <w:jc w:val="both"/>
        <w:rPr>
          <w:rFonts w:ascii="Arial" w:hAnsi="Arial" w:cs="Arial"/>
          <w:iCs/>
        </w:rPr>
      </w:pPr>
      <w:r w:rsidRPr="00142B76">
        <w:rPr>
          <w:rFonts w:ascii="Arial" w:hAnsi="Arial" w:cs="Arial"/>
          <w:iCs/>
        </w:rPr>
        <w:t xml:space="preserve">Friant Kern Canal O&amp;M – subsidence, water quality, </w:t>
      </w:r>
      <w:proofErr w:type="spellStart"/>
      <w:r w:rsidRPr="00142B76">
        <w:rPr>
          <w:rFonts w:ascii="Arial" w:hAnsi="Arial" w:cs="Arial"/>
          <w:iCs/>
        </w:rPr>
        <w:t>pumpback</w:t>
      </w:r>
      <w:proofErr w:type="spellEnd"/>
      <w:r w:rsidRPr="00142B76">
        <w:rPr>
          <w:rFonts w:ascii="Arial" w:hAnsi="Arial" w:cs="Arial"/>
          <w:iCs/>
        </w:rPr>
        <w:t>, title transfer, Temperance Flat</w:t>
      </w:r>
    </w:p>
    <w:p w14:paraId="1D49CB7B" w14:textId="77777777" w:rsidR="003977A5" w:rsidRDefault="003977A5" w:rsidP="003977A5">
      <w:pPr>
        <w:ind w:left="2430"/>
        <w:jc w:val="both"/>
        <w:rPr>
          <w:rFonts w:ascii="Arial" w:hAnsi="Arial" w:cs="Arial"/>
          <w:iCs/>
        </w:rPr>
      </w:pPr>
    </w:p>
    <w:p w14:paraId="467CA1EA" w14:textId="15C2C564" w:rsidR="00027B4D" w:rsidRPr="00E376F3" w:rsidRDefault="00027B4D" w:rsidP="007629A3">
      <w:pPr>
        <w:numPr>
          <w:ilvl w:val="1"/>
          <w:numId w:val="2"/>
        </w:numPr>
        <w:jc w:val="both"/>
        <w:rPr>
          <w:rFonts w:ascii="Arial" w:hAnsi="Arial" w:cs="Arial"/>
          <w:iCs/>
        </w:rPr>
      </w:pPr>
      <w:r w:rsidRPr="00E376F3">
        <w:rPr>
          <w:rFonts w:ascii="Arial" w:hAnsi="Arial" w:cs="Arial"/>
          <w:iCs/>
        </w:rPr>
        <w:t xml:space="preserve">Resolution 2019-11-1 </w:t>
      </w:r>
      <w:r w:rsidR="00E376F3" w:rsidRPr="00E376F3">
        <w:rPr>
          <w:rFonts w:ascii="Arial" w:hAnsi="Arial" w:cs="Arial"/>
          <w:iCs/>
        </w:rPr>
        <w:t>A</w:t>
      </w:r>
      <w:r w:rsidRPr="00E376F3">
        <w:rPr>
          <w:rFonts w:ascii="Arial" w:hAnsi="Arial" w:cs="Arial"/>
          <w:iCs/>
        </w:rPr>
        <w:t>pprov</w:t>
      </w:r>
      <w:r w:rsidR="00E376F3" w:rsidRPr="00E376F3">
        <w:rPr>
          <w:rFonts w:ascii="Arial" w:hAnsi="Arial" w:cs="Arial"/>
          <w:iCs/>
        </w:rPr>
        <w:t>ing</w:t>
      </w:r>
      <w:r w:rsidRPr="00E376F3">
        <w:rPr>
          <w:rFonts w:ascii="Arial" w:hAnsi="Arial" w:cs="Arial"/>
          <w:iCs/>
        </w:rPr>
        <w:t xml:space="preserve"> of FWA membership Agreement- </w:t>
      </w:r>
      <w:r w:rsidRPr="00E376F3">
        <w:rPr>
          <w:rFonts w:ascii="Arial" w:hAnsi="Arial" w:cs="Arial"/>
          <w:iCs/>
          <w:color w:val="FF0000"/>
        </w:rPr>
        <w:t>Action Item</w:t>
      </w:r>
    </w:p>
    <w:p w14:paraId="6344A74F" w14:textId="43FCD542" w:rsidR="00752E18" w:rsidRPr="00B101A3" w:rsidRDefault="00752E18" w:rsidP="00B101A3">
      <w:pPr>
        <w:widowControl/>
        <w:autoSpaceDE/>
        <w:autoSpaceDN/>
        <w:adjustRightInd/>
        <w:rPr>
          <w:rFonts w:ascii="Times New Roman" w:hAnsi="Times New Roman" w:cs="Times New Roman"/>
          <w:sz w:val="22"/>
          <w:szCs w:val="22"/>
        </w:rPr>
      </w:pPr>
    </w:p>
    <w:p w14:paraId="56045412" w14:textId="77777777" w:rsidR="00934D5C" w:rsidRDefault="00934D5C" w:rsidP="003D1E66">
      <w:pPr>
        <w:widowControl/>
        <w:autoSpaceDE/>
        <w:autoSpaceDN/>
        <w:adjustRightInd/>
        <w:rPr>
          <w:rFonts w:ascii="Arial" w:hAnsi="Arial" w:cs="Arial"/>
          <w:b/>
          <w:bCs/>
          <w:u w:val="single"/>
        </w:rPr>
      </w:pPr>
    </w:p>
    <w:p w14:paraId="7F1A1864" w14:textId="77777777" w:rsidR="001E14DF" w:rsidRPr="00752E18" w:rsidRDefault="001E14DF" w:rsidP="003D1E66">
      <w:pPr>
        <w:widowControl/>
        <w:autoSpaceDE/>
        <w:autoSpaceDN/>
        <w:adjustRightInd/>
        <w:rPr>
          <w:rFonts w:ascii="Arial" w:hAnsi="Arial" w:cs="Arial"/>
          <w:b/>
          <w:bCs/>
        </w:rPr>
      </w:pPr>
      <w:r w:rsidRPr="00752E18">
        <w:rPr>
          <w:rFonts w:ascii="Arial" w:hAnsi="Arial" w:cs="Arial"/>
          <w:b/>
          <w:bCs/>
          <w:u w:val="single"/>
        </w:rPr>
        <w:t>DISTRICT OPERATIONS:</w:t>
      </w:r>
      <w:r w:rsidRPr="00752E18">
        <w:rPr>
          <w:rFonts w:ascii="Arial" w:hAnsi="Arial" w:cs="Arial"/>
          <w:b/>
          <w:bCs/>
        </w:rPr>
        <w:tab/>
      </w:r>
    </w:p>
    <w:p w14:paraId="2726BD13" w14:textId="3C8606E1" w:rsidR="001E14DF" w:rsidRDefault="001E14DF">
      <w:pPr>
        <w:ind w:left="720"/>
        <w:jc w:val="both"/>
        <w:rPr>
          <w:rFonts w:ascii="Arial" w:hAnsi="Arial" w:cs="Arial"/>
        </w:rPr>
      </w:pPr>
    </w:p>
    <w:p w14:paraId="7CC2C0D9" w14:textId="77777777" w:rsidR="00906973" w:rsidRPr="0079761A" w:rsidRDefault="00906973">
      <w:pPr>
        <w:ind w:left="720"/>
        <w:jc w:val="both"/>
        <w:rPr>
          <w:rFonts w:ascii="Arial" w:hAnsi="Arial" w:cs="Arial"/>
        </w:rPr>
      </w:pPr>
    </w:p>
    <w:p w14:paraId="1D75E91D" w14:textId="6B56C216" w:rsidR="00576A4E" w:rsidRPr="004B768E" w:rsidRDefault="00E1782C" w:rsidP="00576A4E">
      <w:pPr>
        <w:pStyle w:val="ListParagraph"/>
        <w:numPr>
          <w:ilvl w:val="0"/>
          <w:numId w:val="26"/>
        </w:numPr>
        <w:ind w:left="1620"/>
        <w:jc w:val="both"/>
        <w:rPr>
          <w:rFonts w:ascii="Arial" w:hAnsi="Arial" w:cs="Arial"/>
          <w:i/>
          <w:iCs/>
        </w:rPr>
      </w:pPr>
      <w:bookmarkStart w:id="0" w:name="OLE_LINK2"/>
      <w:r>
        <w:rPr>
          <w:rFonts w:ascii="Arial" w:hAnsi="Arial" w:cs="Arial"/>
        </w:rPr>
        <w:t>Construction / Operations</w:t>
      </w:r>
      <w:bookmarkEnd w:id="0"/>
    </w:p>
    <w:p w14:paraId="7A60B329" w14:textId="77777777" w:rsidR="004B768E" w:rsidRPr="005F2AEC" w:rsidRDefault="004B768E" w:rsidP="004B768E">
      <w:pPr>
        <w:pStyle w:val="ListParagraph"/>
        <w:ind w:left="1620"/>
        <w:jc w:val="both"/>
        <w:rPr>
          <w:rFonts w:ascii="Arial" w:hAnsi="Arial" w:cs="Arial"/>
          <w:i/>
          <w:iCs/>
        </w:rPr>
      </w:pPr>
    </w:p>
    <w:p w14:paraId="3C523007" w14:textId="734F0B96" w:rsidR="00A6784E" w:rsidRPr="00EE65F4" w:rsidRDefault="008214B0" w:rsidP="00EE65F4">
      <w:pPr>
        <w:pStyle w:val="ListParagraph"/>
        <w:numPr>
          <w:ilvl w:val="7"/>
          <w:numId w:val="26"/>
        </w:numPr>
        <w:jc w:val="both"/>
        <w:rPr>
          <w:rFonts w:ascii="Arial" w:hAnsi="Arial" w:cs="Arial"/>
          <w:i/>
          <w:iCs/>
        </w:rPr>
      </w:pPr>
      <w:r>
        <w:rPr>
          <w:rFonts w:ascii="Arial" w:hAnsi="Arial" w:cs="Arial"/>
          <w:iCs/>
        </w:rPr>
        <w:t>Updates</w:t>
      </w:r>
    </w:p>
    <w:p w14:paraId="4AD9F908" w14:textId="5A182A96" w:rsidR="00FA2C4F" w:rsidRPr="00BE6F40" w:rsidRDefault="005F2AEC" w:rsidP="00906973">
      <w:pPr>
        <w:pStyle w:val="ListParagraph"/>
        <w:numPr>
          <w:ilvl w:val="7"/>
          <w:numId w:val="26"/>
        </w:numPr>
        <w:jc w:val="both"/>
        <w:rPr>
          <w:rFonts w:ascii="Arial" w:hAnsi="Arial" w:cs="Arial"/>
          <w:i/>
          <w:iCs/>
        </w:rPr>
      </w:pPr>
      <w:r>
        <w:rPr>
          <w:rFonts w:ascii="Arial" w:hAnsi="Arial" w:cs="Arial"/>
          <w:iCs/>
        </w:rPr>
        <w:t>Riparian area pipeline project</w:t>
      </w:r>
      <w:r w:rsidR="00E677AB">
        <w:rPr>
          <w:rFonts w:ascii="Arial" w:hAnsi="Arial" w:cs="Arial"/>
          <w:iCs/>
        </w:rPr>
        <w:t xml:space="preserve"> </w:t>
      </w:r>
      <w:r w:rsidR="000742F0" w:rsidRPr="000742F0">
        <w:rPr>
          <w:rFonts w:ascii="Arial" w:hAnsi="Arial" w:cs="Arial"/>
          <w:iCs/>
          <w:color w:val="002060"/>
        </w:rPr>
        <w:t>(</w:t>
      </w:r>
      <w:r w:rsidR="000742F0">
        <w:rPr>
          <w:rFonts w:ascii="Arial" w:hAnsi="Arial" w:cs="Arial"/>
          <w:iCs/>
          <w:color w:val="002060"/>
        </w:rPr>
        <w:t>DELIVERY SYSTEM IMPROVEMENTS</w:t>
      </w:r>
      <w:r w:rsidR="00043F46">
        <w:rPr>
          <w:rFonts w:ascii="Arial" w:hAnsi="Arial" w:cs="Arial"/>
          <w:iCs/>
          <w:color w:val="002060"/>
        </w:rPr>
        <w:t>)</w:t>
      </w:r>
    </w:p>
    <w:p w14:paraId="378C0F29" w14:textId="77777777" w:rsidR="00F55D23" w:rsidRPr="00906973" w:rsidRDefault="00F55D23" w:rsidP="00906973">
      <w:pPr>
        <w:jc w:val="both"/>
        <w:rPr>
          <w:rFonts w:ascii="Arial" w:hAnsi="Arial" w:cs="Arial"/>
          <w:iCs/>
        </w:rPr>
      </w:pPr>
    </w:p>
    <w:p w14:paraId="79D345EE" w14:textId="6E367B21" w:rsidR="00BE6F40" w:rsidRPr="00525DFB" w:rsidRDefault="00BE6F40" w:rsidP="00525DFB">
      <w:pPr>
        <w:jc w:val="both"/>
        <w:rPr>
          <w:rFonts w:ascii="Arial" w:hAnsi="Arial" w:cs="Arial"/>
          <w:i/>
          <w:iCs/>
        </w:rPr>
      </w:pPr>
    </w:p>
    <w:p w14:paraId="68F37C5C" w14:textId="79638431" w:rsidR="00B7580A" w:rsidRDefault="002D3538" w:rsidP="00F128E5">
      <w:pPr>
        <w:pStyle w:val="ListParagraph"/>
        <w:numPr>
          <w:ilvl w:val="0"/>
          <w:numId w:val="26"/>
        </w:numPr>
        <w:ind w:left="1620"/>
        <w:jc w:val="both"/>
        <w:rPr>
          <w:rFonts w:ascii="Arial" w:hAnsi="Arial" w:cs="Arial"/>
        </w:rPr>
      </w:pPr>
      <w:r w:rsidRPr="00E1782C">
        <w:rPr>
          <w:rFonts w:ascii="Arial" w:hAnsi="Arial" w:cs="Arial"/>
        </w:rPr>
        <w:t>Administrative</w:t>
      </w:r>
    </w:p>
    <w:p w14:paraId="575DD84E" w14:textId="3F9B4177" w:rsidR="001C46A7" w:rsidRPr="00FD4274" w:rsidRDefault="001C46A7" w:rsidP="002F414A">
      <w:pPr>
        <w:jc w:val="both"/>
        <w:rPr>
          <w:rFonts w:ascii="Arial" w:hAnsi="Arial" w:cs="Arial"/>
        </w:rPr>
      </w:pPr>
    </w:p>
    <w:p w14:paraId="06DE29CC" w14:textId="2F530781" w:rsidR="003977A5" w:rsidRDefault="003977A5" w:rsidP="00DB7B1E">
      <w:pPr>
        <w:numPr>
          <w:ilvl w:val="2"/>
          <w:numId w:val="6"/>
        </w:numPr>
        <w:jc w:val="both"/>
        <w:rPr>
          <w:rFonts w:ascii="Arial" w:hAnsi="Arial" w:cs="Arial"/>
        </w:rPr>
      </w:pPr>
      <w:r>
        <w:rPr>
          <w:rFonts w:ascii="Arial" w:hAnsi="Arial" w:cs="Arial"/>
        </w:rPr>
        <w:t xml:space="preserve">Vehicle Accident Claim – </w:t>
      </w:r>
      <w:r w:rsidRPr="003977A5">
        <w:rPr>
          <w:rFonts w:ascii="Arial" w:hAnsi="Arial" w:cs="Arial"/>
          <w:color w:val="FF0000"/>
        </w:rPr>
        <w:t>Action Item</w:t>
      </w:r>
    </w:p>
    <w:p w14:paraId="4FF6DD3D" w14:textId="330FF95D" w:rsidR="00BE6F40" w:rsidRDefault="0007022D" w:rsidP="00DB7B1E">
      <w:pPr>
        <w:numPr>
          <w:ilvl w:val="2"/>
          <w:numId w:val="6"/>
        </w:numPr>
        <w:jc w:val="both"/>
        <w:rPr>
          <w:rFonts w:ascii="Arial" w:hAnsi="Arial" w:cs="Arial"/>
        </w:rPr>
      </w:pPr>
      <w:r w:rsidRPr="0007022D">
        <w:rPr>
          <w:rFonts w:ascii="Arial" w:hAnsi="Arial" w:cs="Arial"/>
        </w:rPr>
        <w:t>Financial strategy</w:t>
      </w:r>
      <w:r w:rsidR="00BE6F40">
        <w:rPr>
          <w:rFonts w:ascii="Arial" w:hAnsi="Arial" w:cs="Arial"/>
        </w:rPr>
        <w:t>/218 election</w:t>
      </w:r>
    </w:p>
    <w:p w14:paraId="56CBF44C" w14:textId="2654DA85" w:rsidR="0025682F" w:rsidRPr="0029403D" w:rsidRDefault="0025682F" w:rsidP="00DB7B1E">
      <w:pPr>
        <w:numPr>
          <w:ilvl w:val="2"/>
          <w:numId w:val="6"/>
        </w:numPr>
        <w:jc w:val="both"/>
        <w:rPr>
          <w:rFonts w:ascii="Arial" w:hAnsi="Arial" w:cs="Arial"/>
        </w:rPr>
      </w:pPr>
      <w:r w:rsidRPr="0029403D">
        <w:rPr>
          <w:rFonts w:ascii="Arial" w:hAnsi="Arial" w:cs="Arial"/>
        </w:rPr>
        <w:t>20</w:t>
      </w:r>
      <w:r w:rsidR="007629A3">
        <w:rPr>
          <w:rFonts w:ascii="Arial" w:hAnsi="Arial" w:cs="Arial"/>
        </w:rPr>
        <w:t>20 O&amp;M and District</w:t>
      </w:r>
      <w:r w:rsidRPr="0029403D">
        <w:rPr>
          <w:rFonts w:ascii="Arial" w:hAnsi="Arial" w:cs="Arial"/>
        </w:rPr>
        <w:t xml:space="preserve"> Budgets – </w:t>
      </w:r>
      <w:r w:rsidRPr="0029403D">
        <w:rPr>
          <w:rFonts w:ascii="Arial" w:hAnsi="Arial" w:cs="Arial"/>
          <w:color w:val="FF0000"/>
        </w:rPr>
        <w:t>Action Item</w:t>
      </w:r>
    </w:p>
    <w:p w14:paraId="64FED8E3" w14:textId="5E1ECCF2" w:rsidR="00BE6F40" w:rsidRPr="00BE6F40" w:rsidRDefault="00BE6F40" w:rsidP="00BE6F40">
      <w:pPr>
        <w:numPr>
          <w:ilvl w:val="2"/>
          <w:numId w:val="6"/>
        </w:numPr>
        <w:jc w:val="both"/>
        <w:rPr>
          <w:rFonts w:ascii="Arial" w:hAnsi="Arial" w:cs="Arial"/>
        </w:rPr>
      </w:pPr>
      <w:r w:rsidRPr="003B6294">
        <w:rPr>
          <w:rFonts w:ascii="Arial" w:hAnsi="Arial" w:cs="Arial"/>
        </w:rPr>
        <w:t xml:space="preserve">Financial Statements– </w:t>
      </w:r>
      <w:r w:rsidRPr="003B6294">
        <w:rPr>
          <w:rFonts w:ascii="Arial" w:hAnsi="Arial" w:cs="Arial"/>
          <w:color w:val="FF0000"/>
        </w:rPr>
        <w:t>Action Item</w:t>
      </w:r>
      <w:r w:rsidR="00C0346E" w:rsidRPr="00BE6F40">
        <w:rPr>
          <w:rFonts w:ascii="Arial" w:hAnsi="Arial" w:cs="Arial"/>
        </w:rPr>
        <w:t xml:space="preserve"> </w:t>
      </w:r>
    </w:p>
    <w:p w14:paraId="1265965D" w14:textId="75CD6DEB" w:rsidR="003E33A4" w:rsidRPr="005A3BEA" w:rsidRDefault="003E33A4" w:rsidP="003E33A4">
      <w:pPr>
        <w:numPr>
          <w:ilvl w:val="2"/>
          <w:numId w:val="6"/>
        </w:numPr>
        <w:jc w:val="both"/>
        <w:rPr>
          <w:rFonts w:ascii="Arial" w:hAnsi="Arial" w:cs="Arial"/>
        </w:rPr>
      </w:pPr>
      <w:r w:rsidRPr="005A3BEA">
        <w:rPr>
          <w:rFonts w:ascii="Arial" w:hAnsi="Arial" w:cs="Arial"/>
        </w:rPr>
        <w:t>Accounts Payable</w:t>
      </w:r>
      <w:r w:rsidRPr="005A3BEA">
        <w:rPr>
          <w:rFonts w:ascii="Arial" w:hAnsi="Arial" w:cs="Arial"/>
          <w:color w:val="FF0000"/>
        </w:rPr>
        <w:t xml:space="preserve"> Action Item</w:t>
      </w:r>
    </w:p>
    <w:p w14:paraId="56272A12" w14:textId="0FD6FC23" w:rsidR="00431ECC" w:rsidRPr="005A7F1D" w:rsidRDefault="003E33A4" w:rsidP="000A0063">
      <w:pPr>
        <w:pStyle w:val="ListParagraph"/>
        <w:numPr>
          <w:ilvl w:val="0"/>
          <w:numId w:val="7"/>
        </w:numPr>
        <w:jc w:val="both"/>
        <w:rPr>
          <w:rFonts w:ascii="Arial" w:hAnsi="Arial" w:cs="Arial"/>
          <w:iCs/>
        </w:rPr>
      </w:pPr>
      <w:r w:rsidRPr="003B6294">
        <w:rPr>
          <w:rFonts w:ascii="Arial" w:hAnsi="Arial" w:cs="Arial"/>
          <w:iCs/>
        </w:rPr>
        <w:t xml:space="preserve">Approve the actions of the Finance Committee in the payment of the </w:t>
      </w:r>
      <w:r w:rsidR="007629A3">
        <w:rPr>
          <w:rFonts w:ascii="Arial" w:hAnsi="Arial" w:cs="Arial"/>
          <w:iCs/>
        </w:rPr>
        <w:t>October</w:t>
      </w:r>
      <w:r>
        <w:rPr>
          <w:rFonts w:ascii="Arial" w:hAnsi="Arial" w:cs="Arial"/>
          <w:iCs/>
        </w:rPr>
        <w:t xml:space="preserve"> </w:t>
      </w:r>
      <w:r w:rsidRPr="003B6294">
        <w:rPr>
          <w:rFonts w:ascii="Arial" w:hAnsi="Arial" w:cs="Arial"/>
          <w:iCs/>
        </w:rPr>
        <w:t>Bills</w:t>
      </w:r>
    </w:p>
    <w:p w14:paraId="266D2CD5" w14:textId="1F53AE8A" w:rsidR="00431ECC" w:rsidRDefault="00431ECC" w:rsidP="000A0063">
      <w:pPr>
        <w:jc w:val="both"/>
        <w:rPr>
          <w:rFonts w:ascii="Arial" w:hAnsi="Arial" w:cs="Arial"/>
        </w:rPr>
      </w:pPr>
    </w:p>
    <w:p w14:paraId="685BB354" w14:textId="77777777" w:rsidR="003977A5" w:rsidRPr="000A0063" w:rsidRDefault="003977A5" w:rsidP="000A0063">
      <w:pPr>
        <w:jc w:val="both"/>
        <w:rPr>
          <w:rFonts w:ascii="Arial" w:hAnsi="Arial" w:cs="Arial"/>
        </w:rPr>
      </w:pPr>
    </w:p>
    <w:p w14:paraId="67CFDE3A" w14:textId="77777777" w:rsidR="001E14DF" w:rsidRPr="00752E18" w:rsidRDefault="001E14DF">
      <w:pPr>
        <w:tabs>
          <w:tab w:val="left" w:pos="-1440"/>
        </w:tabs>
        <w:ind w:left="720" w:hanging="720"/>
        <w:jc w:val="both"/>
        <w:rPr>
          <w:rFonts w:ascii="Arial" w:hAnsi="Arial" w:cs="Arial"/>
          <w:b/>
        </w:rPr>
      </w:pPr>
      <w:r w:rsidRPr="00752E18">
        <w:rPr>
          <w:rFonts w:ascii="Arial" w:hAnsi="Arial" w:cs="Arial"/>
          <w:b/>
          <w:u w:val="single"/>
        </w:rPr>
        <w:lastRenderedPageBreak/>
        <w:t>TULE RIVER</w:t>
      </w:r>
      <w:r w:rsidR="00F63112">
        <w:rPr>
          <w:rFonts w:ascii="Arial" w:hAnsi="Arial" w:cs="Arial"/>
          <w:b/>
          <w:u w:val="single"/>
        </w:rPr>
        <w:t xml:space="preserve"> ASSOCIATION</w:t>
      </w:r>
      <w:r w:rsidRPr="00752E18">
        <w:rPr>
          <w:rFonts w:ascii="Arial" w:hAnsi="Arial" w:cs="Arial"/>
          <w:b/>
        </w:rPr>
        <w:t>:</w:t>
      </w:r>
    </w:p>
    <w:p w14:paraId="7153E1F9" w14:textId="1B00EF9F" w:rsidR="001051A9" w:rsidRDefault="001051A9" w:rsidP="00336DC0">
      <w:pPr>
        <w:widowControl/>
        <w:autoSpaceDE/>
        <w:autoSpaceDN/>
        <w:adjustRightInd/>
        <w:jc w:val="both"/>
        <w:rPr>
          <w:rFonts w:ascii="Arial" w:hAnsi="Arial" w:cs="Arial"/>
        </w:rPr>
      </w:pPr>
    </w:p>
    <w:p w14:paraId="33D46C82" w14:textId="0E3974C0" w:rsidR="00CB72F1" w:rsidRDefault="00CB72F1" w:rsidP="001A78EC">
      <w:pPr>
        <w:widowControl/>
        <w:numPr>
          <w:ilvl w:val="0"/>
          <w:numId w:val="3"/>
        </w:numPr>
        <w:autoSpaceDE/>
        <w:autoSpaceDN/>
        <w:adjustRightInd/>
        <w:ind w:hanging="180"/>
        <w:jc w:val="both"/>
        <w:rPr>
          <w:rFonts w:ascii="Arial" w:hAnsi="Arial" w:cs="Arial"/>
        </w:rPr>
      </w:pPr>
      <w:r>
        <w:rPr>
          <w:rFonts w:ascii="Arial" w:hAnsi="Arial" w:cs="Arial"/>
        </w:rPr>
        <w:t>SPP</w:t>
      </w:r>
    </w:p>
    <w:p w14:paraId="29481351" w14:textId="5435ED10" w:rsidR="000149F1" w:rsidRDefault="004E3EC1" w:rsidP="001A78EC">
      <w:pPr>
        <w:widowControl/>
        <w:numPr>
          <w:ilvl w:val="0"/>
          <w:numId w:val="3"/>
        </w:numPr>
        <w:autoSpaceDE/>
        <w:autoSpaceDN/>
        <w:adjustRightInd/>
        <w:ind w:hanging="180"/>
        <w:jc w:val="both"/>
        <w:rPr>
          <w:rFonts w:ascii="Arial" w:hAnsi="Arial" w:cs="Arial"/>
        </w:rPr>
      </w:pPr>
      <w:r>
        <w:rPr>
          <w:rFonts w:ascii="Arial" w:hAnsi="Arial" w:cs="Arial"/>
        </w:rPr>
        <w:t>SREP</w:t>
      </w:r>
    </w:p>
    <w:p w14:paraId="62BDA166" w14:textId="0772A9D9" w:rsidR="00205209" w:rsidRDefault="001A78EC" w:rsidP="002F414A">
      <w:pPr>
        <w:widowControl/>
        <w:numPr>
          <w:ilvl w:val="1"/>
          <w:numId w:val="3"/>
        </w:numPr>
        <w:autoSpaceDE/>
        <w:autoSpaceDN/>
        <w:adjustRightInd/>
        <w:jc w:val="both"/>
        <w:rPr>
          <w:rFonts w:ascii="Arial" w:hAnsi="Arial" w:cs="Arial"/>
        </w:rPr>
      </w:pPr>
      <w:r>
        <w:rPr>
          <w:rFonts w:ascii="Arial" w:hAnsi="Arial" w:cs="Arial"/>
        </w:rPr>
        <w:t>Project updat</w:t>
      </w:r>
      <w:r w:rsidR="005A7F1D">
        <w:rPr>
          <w:rFonts w:ascii="Arial" w:hAnsi="Arial" w:cs="Arial"/>
        </w:rPr>
        <w:t>e</w:t>
      </w:r>
    </w:p>
    <w:p w14:paraId="54EA9750" w14:textId="3B1559F3" w:rsidR="00027B4D" w:rsidRPr="00A62E9C" w:rsidRDefault="00A62E9C" w:rsidP="002F414A">
      <w:pPr>
        <w:widowControl/>
        <w:numPr>
          <w:ilvl w:val="1"/>
          <w:numId w:val="3"/>
        </w:numPr>
        <w:autoSpaceDE/>
        <w:autoSpaceDN/>
        <w:adjustRightInd/>
        <w:jc w:val="both"/>
        <w:rPr>
          <w:rFonts w:ascii="Arial" w:hAnsi="Arial" w:cs="Arial"/>
        </w:rPr>
      </w:pPr>
      <w:r w:rsidRPr="00A62E9C">
        <w:rPr>
          <w:rFonts w:ascii="Arial" w:hAnsi="Arial" w:cs="Arial"/>
        </w:rPr>
        <w:t xml:space="preserve">Public Hearing to consider </w:t>
      </w:r>
      <w:r w:rsidR="00027B4D" w:rsidRPr="00A62E9C">
        <w:rPr>
          <w:rFonts w:ascii="Arial" w:hAnsi="Arial" w:cs="Arial"/>
        </w:rPr>
        <w:t xml:space="preserve">Resolution 2019-11-2 Considering approval of CEQA MND for SREP Phase 1 – </w:t>
      </w:r>
      <w:r w:rsidR="00027B4D" w:rsidRPr="00A62E9C">
        <w:rPr>
          <w:rFonts w:ascii="Arial" w:hAnsi="Arial" w:cs="Arial"/>
          <w:color w:val="FF0000"/>
        </w:rPr>
        <w:t>Action Item</w:t>
      </w:r>
    </w:p>
    <w:p w14:paraId="55EE29FB" w14:textId="696463D8" w:rsidR="00A836C8" w:rsidRDefault="00A836C8">
      <w:pPr>
        <w:jc w:val="both"/>
        <w:rPr>
          <w:rFonts w:ascii="Arial" w:hAnsi="Arial" w:cs="Arial"/>
        </w:rPr>
      </w:pPr>
      <w:bookmarkStart w:id="1" w:name="_GoBack"/>
      <w:bookmarkEnd w:id="1"/>
    </w:p>
    <w:p w14:paraId="7BA6C3EA" w14:textId="21B980A5" w:rsidR="005A7F1D" w:rsidRDefault="001E14DF" w:rsidP="00371798">
      <w:pPr>
        <w:jc w:val="both"/>
        <w:rPr>
          <w:rFonts w:ascii="Arial" w:hAnsi="Arial" w:cs="Arial"/>
          <w:b/>
          <w:u w:val="single"/>
        </w:rPr>
      </w:pPr>
      <w:r w:rsidRPr="00752E18">
        <w:rPr>
          <w:rFonts w:ascii="Arial" w:hAnsi="Arial" w:cs="Arial"/>
          <w:b/>
          <w:u w:val="single"/>
        </w:rPr>
        <w:t>MISC.</w:t>
      </w:r>
      <w:r w:rsidR="008F2967">
        <w:rPr>
          <w:rFonts w:ascii="Arial" w:hAnsi="Arial" w:cs="Arial"/>
          <w:b/>
          <w:u w:val="single"/>
        </w:rPr>
        <w:t xml:space="preserve"> </w:t>
      </w:r>
      <w:r w:rsidRPr="00752E18">
        <w:rPr>
          <w:rFonts w:ascii="Arial" w:hAnsi="Arial" w:cs="Arial"/>
          <w:b/>
          <w:u w:val="single"/>
        </w:rPr>
        <w:t xml:space="preserve"> AGENCIES AND AUTHORITIES</w:t>
      </w:r>
    </w:p>
    <w:p w14:paraId="77838730" w14:textId="77777777" w:rsidR="00371798" w:rsidRPr="00371798" w:rsidRDefault="00371798" w:rsidP="00371798">
      <w:pPr>
        <w:jc w:val="both"/>
        <w:rPr>
          <w:rFonts w:ascii="Arial" w:hAnsi="Arial" w:cs="Arial"/>
          <w:u w:val="single"/>
        </w:rPr>
      </w:pPr>
    </w:p>
    <w:p w14:paraId="70BED2E6" w14:textId="77777777" w:rsidR="003F7201" w:rsidRPr="003F7201" w:rsidRDefault="00F30E80" w:rsidP="00C64886">
      <w:pPr>
        <w:numPr>
          <w:ilvl w:val="0"/>
          <w:numId w:val="12"/>
        </w:numPr>
        <w:ind w:hanging="180"/>
        <w:rPr>
          <w:rFonts w:ascii="Arial" w:hAnsi="Arial" w:cs="Arial"/>
          <w:b/>
        </w:rPr>
      </w:pPr>
      <w:r w:rsidRPr="00205E59">
        <w:rPr>
          <w:rFonts w:ascii="Arial" w:hAnsi="Arial" w:cs="Arial"/>
        </w:rPr>
        <w:t>DCTRA</w:t>
      </w:r>
    </w:p>
    <w:p w14:paraId="1A7199C3" w14:textId="7CA6DA97" w:rsidR="00927E02" w:rsidRPr="009812A7" w:rsidRDefault="003F7201" w:rsidP="00C64886">
      <w:pPr>
        <w:numPr>
          <w:ilvl w:val="0"/>
          <w:numId w:val="12"/>
        </w:numPr>
        <w:ind w:hanging="180"/>
        <w:rPr>
          <w:rFonts w:ascii="Arial" w:hAnsi="Arial" w:cs="Arial"/>
          <w:b/>
        </w:rPr>
      </w:pPr>
      <w:r>
        <w:rPr>
          <w:rFonts w:ascii="Arial" w:hAnsi="Arial" w:cs="Arial"/>
        </w:rPr>
        <w:t>SVWA</w:t>
      </w:r>
      <w:r w:rsidR="00024CBE" w:rsidRPr="00C64886">
        <w:rPr>
          <w:rFonts w:ascii="Arial" w:hAnsi="Arial" w:cs="Arial"/>
        </w:rPr>
        <w:t xml:space="preserve"> </w:t>
      </w:r>
    </w:p>
    <w:p w14:paraId="5CBB3BD1" w14:textId="153EEBF5" w:rsidR="00A9308C" w:rsidRDefault="00A9308C">
      <w:pPr>
        <w:rPr>
          <w:rFonts w:ascii="Arial" w:hAnsi="Arial" w:cs="Arial"/>
          <w:b/>
          <w:u w:val="single"/>
        </w:rPr>
      </w:pPr>
    </w:p>
    <w:p w14:paraId="35D3CB96" w14:textId="0BE633F4" w:rsidR="00A9308C" w:rsidRDefault="00A9308C">
      <w:pPr>
        <w:rPr>
          <w:rFonts w:ascii="Arial" w:hAnsi="Arial" w:cs="Arial"/>
          <w:b/>
          <w:u w:val="single"/>
        </w:rPr>
      </w:pPr>
    </w:p>
    <w:p w14:paraId="1963C054" w14:textId="00CE2D82" w:rsidR="00371798" w:rsidRDefault="000B46FC">
      <w:pPr>
        <w:rPr>
          <w:rFonts w:ascii="Arial" w:hAnsi="Arial" w:cs="Arial"/>
          <w:b/>
          <w:u w:val="single"/>
        </w:rPr>
      </w:pPr>
      <w:r w:rsidRPr="0029403D">
        <w:rPr>
          <w:rFonts w:ascii="Arial" w:hAnsi="Arial" w:cs="Arial"/>
          <w:b/>
          <w:u w:val="single"/>
        </w:rPr>
        <w:t>CLOSED SESSION</w:t>
      </w:r>
    </w:p>
    <w:p w14:paraId="00B49724" w14:textId="77777777" w:rsidR="00CD3243" w:rsidRDefault="00CD3243">
      <w:pPr>
        <w:rPr>
          <w:rFonts w:ascii="Arial" w:hAnsi="Arial" w:cs="Arial"/>
          <w:b/>
          <w:u w:val="single"/>
        </w:rPr>
      </w:pPr>
    </w:p>
    <w:p w14:paraId="180318A9" w14:textId="4E2570A9" w:rsidR="000B46FC" w:rsidRPr="000B46FC" w:rsidRDefault="000B46FC" w:rsidP="000B46FC">
      <w:pPr>
        <w:pStyle w:val="ListParagraph"/>
        <w:numPr>
          <w:ilvl w:val="4"/>
          <w:numId w:val="6"/>
        </w:numPr>
        <w:ind w:left="1710" w:hanging="450"/>
        <w:jc w:val="both"/>
        <w:rPr>
          <w:rFonts w:ascii="Arial" w:hAnsi="Arial" w:cs="Arial"/>
        </w:rPr>
      </w:pPr>
      <w:r w:rsidRPr="000B46FC">
        <w:rPr>
          <w:rFonts w:ascii="Arial" w:hAnsi="Arial" w:cs="Arial"/>
        </w:rPr>
        <w:t xml:space="preserve">Real Property - </w:t>
      </w:r>
      <w:r w:rsidRPr="000B46FC">
        <w:rPr>
          <w:rFonts w:ascii="Times New Roman" w:hAnsi="Times New Roman" w:cs="Times New Roman"/>
        </w:rPr>
        <w:t xml:space="preserve">Possible adjournment to executive session to confer on Real Property Negotiations in accordance with Government Code Section 54957 (Brown Act). </w:t>
      </w:r>
    </w:p>
    <w:p w14:paraId="49D5D174" w14:textId="77777777" w:rsidR="000B46FC" w:rsidRPr="009D2F0D" w:rsidRDefault="000B46FC" w:rsidP="000B46FC">
      <w:pPr>
        <w:pStyle w:val="ListParagraph"/>
        <w:ind w:left="1620"/>
        <w:jc w:val="both"/>
        <w:rPr>
          <w:rFonts w:ascii="Arial" w:hAnsi="Arial" w:cs="Arial"/>
        </w:rPr>
      </w:pPr>
    </w:p>
    <w:p w14:paraId="3FCBC3E7" w14:textId="77777777" w:rsidR="000B46FC" w:rsidRPr="00721824" w:rsidRDefault="000B46FC" w:rsidP="000B46FC">
      <w:pPr>
        <w:pStyle w:val="ListParagraph"/>
        <w:ind w:left="3960"/>
        <w:jc w:val="both"/>
        <w:rPr>
          <w:rFonts w:ascii="Arial" w:hAnsi="Arial" w:cs="Arial"/>
        </w:rPr>
      </w:pPr>
    </w:p>
    <w:p w14:paraId="3429A1D9" w14:textId="07275D99" w:rsidR="000B46FC" w:rsidRDefault="000B46FC" w:rsidP="000B46FC">
      <w:pPr>
        <w:pStyle w:val="ListParagraph"/>
        <w:ind w:left="3960"/>
        <w:jc w:val="both"/>
        <w:rPr>
          <w:rFonts w:ascii="Times New Roman" w:hAnsi="Times New Roman" w:cs="Times New Roman"/>
        </w:rPr>
      </w:pPr>
      <w:r w:rsidRPr="000B46FC">
        <w:rPr>
          <w:rFonts w:ascii="Times New Roman" w:hAnsi="Times New Roman" w:cs="Times New Roman"/>
        </w:rPr>
        <w:t>*If Necessary</w:t>
      </w:r>
    </w:p>
    <w:p w14:paraId="0C3E608C" w14:textId="77777777" w:rsidR="000B46FC" w:rsidRPr="009D2F0D" w:rsidRDefault="000B46FC" w:rsidP="000B46FC">
      <w:pPr>
        <w:pStyle w:val="ListParagraph"/>
        <w:ind w:left="3960"/>
        <w:jc w:val="both"/>
        <w:rPr>
          <w:rFonts w:ascii="Arial" w:hAnsi="Arial" w:cs="Arial"/>
        </w:rPr>
      </w:pPr>
    </w:p>
    <w:p w14:paraId="2FCACAB3" w14:textId="09D8E8AC" w:rsidR="000B46FC" w:rsidRPr="000A0F35" w:rsidRDefault="000B46FC" w:rsidP="000B46FC">
      <w:pPr>
        <w:pStyle w:val="ListParagraph"/>
        <w:numPr>
          <w:ilvl w:val="4"/>
          <w:numId w:val="6"/>
        </w:numPr>
        <w:ind w:left="1710" w:hanging="450"/>
        <w:jc w:val="both"/>
        <w:rPr>
          <w:rFonts w:ascii="Arial" w:hAnsi="Arial" w:cs="Arial"/>
          <w:i/>
          <w:iCs/>
        </w:rPr>
      </w:pPr>
      <w:r w:rsidRPr="000B46FC">
        <w:rPr>
          <w:rFonts w:ascii="Arial" w:hAnsi="Arial" w:cs="Arial"/>
        </w:rPr>
        <w:t xml:space="preserve">Personnel - </w:t>
      </w:r>
      <w:r w:rsidRPr="000B46FC">
        <w:rPr>
          <w:rFonts w:ascii="Times New Roman" w:hAnsi="Times New Roman" w:cs="Times New Roman"/>
        </w:rPr>
        <w:t>Possible adjournment to executive session to confer on employee related matters in accordance with Government Code Section 54957 (Brown Act).</w:t>
      </w:r>
    </w:p>
    <w:p w14:paraId="1EB58C05" w14:textId="77777777" w:rsidR="000A0F35" w:rsidRPr="000A0F35" w:rsidRDefault="000A0F35" w:rsidP="000A0F35">
      <w:pPr>
        <w:pStyle w:val="ListParagraph"/>
        <w:ind w:left="4680"/>
        <w:jc w:val="both"/>
        <w:rPr>
          <w:rFonts w:ascii="Arial" w:hAnsi="Arial" w:cs="Arial"/>
          <w:i/>
          <w:iCs/>
        </w:rPr>
      </w:pPr>
    </w:p>
    <w:p w14:paraId="6162B3F2" w14:textId="1A67E47F" w:rsidR="000A0F35" w:rsidRPr="000A0F35" w:rsidRDefault="000A0F35" w:rsidP="000A0F35">
      <w:pPr>
        <w:pStyle w:val="ListParagraph"/>
        <w:numPr>
          <w:ilvl w:val="3"/>
          <w:numId w:val="6"/>
        </w:numPr>
        <w:jc w:val="both"/>
        <w:rPr>
          <w:rFonts w:ascii="Arial" w:hAnsi="Arial" w:cs="Arial"/>
          <w:i/>
          <w:iCs/>
        </w:rPr>
      </w:pPr>
      <w:r>
        <w:rPr>
          <w:rFonts w:ascii="Times New Roman" w:hAnsi="Times New Roman" w:cs="Times New Roman"/>
        </w:rPr>
        <w:t>Operations Manager performance evaluation</w:t>
      </w:r>
    </w:p>
    <w:p w14:paraId="0A53CB33" w14:textId="5D18C5C4" w:rsidR="000A0F35" w:rsidRPr="000B46FC" w:rsidRDefault="000A0F35" w:rsidP="000A0F35">
      <w:pPr>
        <w:pStyle w:val="ListParagraph"/>
        <w:numPr>
          <w:ilvl w:val="3"/>
          <w:numId w:val="6"/>
        </w:numPr>
        <w:jc w:val="both"/>
        <w:rPr>
          <w:rFonts w:ascii="Arial" w:hAnsi="Arial" w:cs="Arial"/>
          <w:i/>
          <w:iCs/>
        </w:rPr>
      </w:pPr>
      <w:r>
        <w:rPr>
          <w:rFonts w:ascii="Times New Roman" w:hAnsi="Times New Roman" w:cs="Times New Roman"/>
        </w:rPr>
        <w:t>General Manager performance evaluation</w:t>
      </w:r>
    </w:p>
    <w:p w14:paraId="11CF0C8C" w14:textId="77777777" w:rsidR="000B46FC" w:rsidRDefault="000B46FC" w:rsidP="000B46FC">
      <w:pPr>
        <w:pStyle w:val="ListParagraph"/>
        <w:ind w:left="3240"/>
        <w:jc w:val="both"/>
        <w:rPr>
          <w:rFonts w:ascii="Arial" w:hAnsi="Arial" w:cs="Arial"/>
          <w:i/>
          <w:iCs/>
        </w:rPr>
      </w:pPr>
    </w:p>
    <w:p w14:paraId="4F211054" w14:textId="77777777" w:rsidR="000B46FC" w:rsidRPr="00EE4BDE" w:rsidRDefault="000B46FC" w:rsidP="000B46FC">
      <w:pPr>
        <w:ind w:left="3600" w:firstLine="720"/>
        <w:jc w:val="both"/>
        <w:rPr>
          <w:rFonts w:ascii="Times New Roman" w:hAnsi="Times New Roman" w:cs="Times New Roman"/>
        </w:rPr>
      </w:pPr>
      <w:r w:rsidRPr="00EE4BDE">
        <w:rPr>
          <w:rFonts w:ascii="Times New Roman" w:hAnsi="Times New Roman" w:cs="Times New Roman"/>
        </w:rPr>
        <w:t>*If Necessary</w:t>
      </w:r>
    </w:p>
    <w:p w14:paraId="3C32E03E" w14:textId="77777777" w:rsidR="000B46FC" w:rsidRDefault="000B46FC" w:rsidP="000B46FC">
      <w:pPr>
        <w:ind w:left="2880" w:firstLine="720"/>
        <w:jc w:val="both"/>
        <w:rPr>
          <w:rFonts w:ascii="Times New Roman" w:hAnsi="Times New Roman" w:cs="Times New Roman"/>
        </w:rPr>
      </w:pPr>
    </w:p>
    <w:p w14:paraId="2FD6AA18" w14:textId="77777777" w:rsidR="000B46FC" w:rsidRPr="000F312F" w:rsidRDefault="000B46FC" w:rsidP="000B46FC">
      <w:pPr>
        <w:pStyle w:val="ListParagraph"/>
        <w:numPr>
          <w:ilvl w:val="0"/>
          <w:numId w:val="26"/>
        </w:numPr>
        <w:ind w:left="1620"/>
        <w:rPr>
          <w:rFonts w:ascii="Arial" w:hAnsi="Arial" w:cs="Arial"/>
        </w:rPr>
      </w:pPr>
      <w:r w:rsidRPr="00E80520">
        <w:rPr>
          <w:rFonts w:ascii="Arial" w:hAnsi="Arial" w:cs="Arial"/>
        </w:rPr>
        <w:t>CONFERENCE WITH LEGAL COUNSEL--EXISTING or POTENTIAL LITIGATION (Pursuant to Paragraph (2) or (3) of subdivision (d) of GC Section 54956.9)</w:t>
      </w:r>
    </w:p>
    <w:p w14:paraId="59483442" w14:textId="77777777" w:rsidR="000B46FC" w:rsidRDefault="000B46FC" w:rsidP="000B46FC">
      <w:pPr>
        <w:pStyle w:val="ListParagraph"/>
        <w:ind w:left="3600"/>
        <w:jc w:val="both"/>
        <w:rPr>
          <w:rFonts w:ascii="Times New Roman" w:hAnsi="Times New Roman" w:cs="Times New Roman"/>
        </w:rPr>
      </w:pPr>
    </w:p>
    <w:p w14:paraId="4209A423" w14:textId="77777777" w:rsidR="000B46FC" w:rsidRDefault="000B46FC" w:rsidP="000B46FC">
      <w:pPr>
        <w:pStyle w:val="ListParagraph"/>
        <w:ind w:left="3600"/>
        <w:jc w:val="both"/>
        <w:rPr>
          <w:rFonts w:ascii="Times New Roman" w:hAnsi="Times New Roman" w:cs="Times New Roman"/>
        </w:rPr>
      </w:pPr>
    </w:p>
    <w:p w14:paraId="06EABC98" w14:textId="77777777" w:rsidR="000B46FC" w:rsidRPr="00205209" w:rsidRDefault="000B46FC" w:rsidP="000B46FC">
      <w:pPr>
        <w:pStyle w:val="NoSpacing"/>
        <w:numPr>
          <w:ilvl w:val="0"/>
          <w:numId w:val="42"/>
        </w:numPr>
        <w:ind w:right="144"/>
      </w:pPr>
      <w:r w:rsidRPr="00205209">
        <w:rPr>
          <w:color w:val="000000"/>
        </w:rPr>
        <w:t xml:space="preserve">CONFERENCE WITH LEGAL COUNSEL—PENDING OR </w:t>
      </w:r>
      <w:r w:rsidRPr="00FD4274">
        <w:rPr>
          <w:color w:val="000000"/>
        </w:rPr>
        <w:t>THREATENED LITIGATION</w:t>
      </w:r>
      <w:r w:rsidRPr="00FD4274">
        <w:t xml:space="preserve"> in accordance with Government Code Section 54956.9(</w:t>
      </w:r>
      <w:proofErr w:type="gramStart"/>
      <w:r w:rsidRPr="00FD4274">
        <w:t>B)  (</w:t>
      </w:r>
      <w:proofErr w:type="gramEnd"/>
      <w:r w:rsidRPr="00FD4274">
        <w:t>one potential case)</w:t>
      </w:r>
    </w:p>
    <w:p w14:paraId="7651B994" w14:textId="77777777" w:rsidR="000B46FC" w:rsidRPr="00205209" w:rsidRDefault="000B46FC" w:rsidP="000B46FC">
      <w:pPr>
        <w:pStyle w:val="ListParagraph"/>
        <w:ind w:left="3600"/>
        <w:jc w:val="both"/>
        <w:rPr>
          <w:rFonts w:ascii="Times New Roman" w:hAnsi="Times New Roman" w:cs="Times New Roman"/>
        </w:rPr>
      </w:pPr>
    </w:p>
    <w:p w14:paraId="384962F8" w14:textId="77777777" w:rsidR="000B46FC" w:rsidRPr="00FD4274" w:rsidRDefault="000B46FC" w:rsidP="000B46FC">
      <w:pPr>
        <w:pStyle w:val="ListParagraph"/>
        <w:numPr>
          <w:ilvl w:val="0"/>
          <w:numId w:val="42"/>
        </w:numPr>
        <w:jc w:val="both"/>
        <w:rPr>
          <w:rFonts w:ascii="Times New Roman" w:hAnsi="Times New Roman" w:cs="Times New Roman"/>
        </w:rPr>
      </w:pPr>
      <w:r w:rsidRPr="00205209">
        <w:rPr>
          <w:rFonts w:ascii="Times New Roman" w:eastAsia="Times New Roman" w:hAnsi="Times New Roman" w:cs="Times New Roman"/>
          <w:color w:val="000000"/>
        </w:rPr>
        <w:t xml:space="preserve">CONFERENCE WITH LEGAL COUNSEL--EXISTING </w:t>
      </w:r>
      <w:r w:rsidRPr="00FD4274">
        <w:rPr>
          <w:rFonts w:ascii="Times New Roman" w:eastAsia="Times New Roman" w:hAnsi="Times New Roman" w:cs="Times New Roman"/>
          <w:color w:val="000000"/>
        </w:rPr>
        <w:t>LITIGATION (Pursuant to Paragraph (1) of subdivision (d) of GC Section 54956.9): (3 cases)</w:t>
      </w:r>
    </w:p>
    <w:p w14:paraId="726695D6" w14:textId="77777777" w:rsidR="000B46FC" w:rsidRPr="00FD4274" w:rsidRDefault="000B46FC" w:rsidP="000B46FC">
      <w:pPr>
        <w:pStyle w:val="ListParagraph"/>
        <w:widowControl/>
        <w:numPr>
          <w:ilvl w:val="0"/>
          <w:numId w:val="43"/>
        </w:numPr>
        <w:shd w:val="clear" w:color="auto" w:fill="FFFFFF"/>
        <w:autoSpaceDE/>
        <w:autoSpaceDN/>
        <w:adjustRightInd/>
        <w:rPr>
          <w:rFonts w:ascii="Times New Roman" w:eastAsia="Times New Roman" w:hAnsi="Times New Roman" w:cs="Times New Roman"/>
          <w:color w:val="000000"/>
        </w:rPr>
      </w:pPr>
      <w:r w:rsidRPr="00FD4274">
        <w:rPr>
          <w:rFonts w:ascii="Times New Roman" w:eastAsia="Times New Roman" w:hAnsi="Times New Roman" w:cs="Times New Roman"/>
          <w:color w:val="000000"/>
        </w:rPr>
        <w:t>Name of Case: City of Fresno et. al. v. United States</w:t>
      </w:r>
    </w:p>
    <w:p w14:paraId="648F3976" w14:textId="77777777" w:rsidR="000B46FC" w:rsidRPr="00FD4274" w:rsidRDefault="000B46FC" w:rsidP="000B46FC">
      <w:pPr>
        <w:pStyle w:val="ListParagraph"/>
        <w:widowControl/>
        <w:numPr>
          <w:ilvl w:val="0"/>
          <w:numId w:val="43"/>
        </w:numPr>
        <w:shd w:val="clear" w:color="auto" w:fill="FFFFFF"/>
        <w:autoSpaceDE/>
        <w:autoSpaceDN/>
        <w:adjustRightInd/>
        <w:rPr>
          <w:rFonts w:ascii="Times New Roman" w:eastAsia="Times New Roman" w:hAnsi="Times New Roman" w:cs="Times New Roman"/>
          <w:color w:val="000000"/>
        </w:rPr>
      </w:pPr>
      <w:r w:rsidRPr="00FD4274">
        <w:rPr>
          <w:rFonts w:ascii="Times New Roman" w:eastAsia="Times New Roman" w:hAnsi="Times New Roman" w:cs="Times New Roman"/>
          <w:color w:val="000000"/>
        </w:rPr>
        <w:t>Name of Case: NRDC v. United States</w:t>
      </w:r>
    </w:p>
    <w:p w14:paraId="659C547C" w14:textId="77777777" w:rsidR="000B46FC" w:rsidRPr="0079761A" w:rsidRDefault="000B46FC" w:rsidP="000B46FC">
      <w:pPr>
        <w:widowControl/>
        <w:shd w:val="clear" w:color="auto" w:fill="FFFFFF"/>
        <w:autoSpaceDE/>
        <w:autoSpaceDN/>
        <w:adjustRightInd/>
        <w:ind w:left="3600"/>
        <w:rPr>
          <w:rFonts w:ascii="Times New Roman" w:hAnsi="Times New Roman" w:cs="Times New Roman"/>
        </w:rPr>
      </w:pPr>
    </w:p>
    <w:p w14:paraId="3961F31D" w14:textId="77777777" w:rsidR="000B46FC" w:rsidRPr="001A78EC" w:rsidRDefault="000B46FC" w:rsidP="000B46FC">
      <w:pPr>
        <w:ind w:left="2880" w:firstLine="720"/>
        <w:jc w:val="both"/>
        <w:rPr>
          <w:rFonts w:ascii="Times New Roman" w:hAnsi="Times New Roman" w:cs="Times New Roman"/>
        </w:rPr>
      </w:pPr>
      <w:r w:rsidRPr="0079761A">
        <w:rPr>
          <w:rFonts w:ascii="Times New Roman" w:hAnsi="Times New Roman" w:cs="Times New Roman"/>
        </w:rPr>
        <w:t>*If Necessary</w:t>
      </w:r>
    </w:p>
    <w:p w14:paraId="24DBA13E" w14:textId="18C58066" w:rsidR="00F55D23" w:rsidRDefault="00F55D23">
      <w:pPr>
        <w:rPr>
          <w:rFonts w:ascii="Arial" w:hAnsi="Arial" w:cs="Arial"/>
          <w:b/>
          <w:u w:val="single"/>
        </w:rPr>
      </w:pPr>
    </w:p>
    <w:p w14:paraId="6BDB775C" w14:textId="77777777" w:rsidR="00F55D23" w:rsidRDefault="00F55D23">
      <w:pPr>
        <w:rPr>
          <w:rFonts w:ascii="Arial" w:hAnsi="Arial" w:cs="Arial"/>
          <w:b/>
          <w:u w:val="single"/>
        </w:rPr>
      </w:pPr>
    </w:p>
    <w:p w14:paraId="5272DDC0" w14:textId="0B4A20AA" w:rsidR="001E14DF" w:rsidRPr="00752E18" w:rsidRDefault="001E14DF">
      <w:pPr>
        <w:rPr>
          <w:rFonts w:ascii="Arial" w:hAnsi="Arial" w:cs="Arial"/>
          <w:b/>
          <w:u w:val="single"/>
        </w:rPr>
      </w:pPr>
      <w:r w:rsidRPr="00752E18">
        <w:rPr>
          <w:rFonts w:ascii="Arial" w:hAnsi="Arial" w:cs="Arial"/>
          <w:b/>
          <w:u w:val="single"/>
        </w:rPr>
        <w:t>MEETINGS HEARING AND NOTICES</w:t>
      </w:r>
    </w:p>
    <w:p w14:paraId="1BB1DF00" w14:textId="77777777" w:rsidR="0079761A" w:rsidRPr="0079761A" w:rsidRDefault="0079761A">
      <w:pPr>
        <w:rPr>
          <w:rFonts w:ascii="Arial" w:hAnsi="Arial" w:cs="Arial"/>
          <w:u w:val="single"/>
        </w:rPr>
      </w:pPr>
    </w:p>
    <w:p w14:paraId="11C4CB16" w14:textId="0A785095" w:rsidR="00541A6E" w:rsidRPr="00A904F2" w:rsidRDefault="001E14DF" w:rsidP="00BF1842">
      <w:pPr>
        <w:rPr>
          <w:rFonts w:ascii="Arial" w:hAnsi="Arial" w:cs="Arial"/>
          <w:sz w:val="16"/>
          <w:szCs w:val="16"/>
        </w:rPr>
      </w:pPr>
      <w:r w:rsidRPr="002D1D9E">
        <w:rPr>
          <w:rFonts w:ascii="Arial" w:hAnsi="Arial" w:cs="Arial"/>
          <w:sz w:val="16"/>
          <w:szCs w:val="16"/>
        </w:rPr>
        <w:t xml:space="preserve">A person with a qualifying disability under the Americans with Disabilities Act of 1990 may request the District to provide a disability-related modification or accommodation in order to participate in any public meeting of the District.  Such assistance includes appropriate alternative formats for the agendas and agenda packets used for any public </w:t>
      </w:r>
      <w:r w:rsidR="00BF1842">
        <w:rPr>
          <w:rFonts w:ascii="Arial" w:hAnsi="Arial" w:cs="Arial"/>
          <w:sz w:val="16"/>
          <w:szCs w:val="16"/>
        </w:rPr>
        <w:t xml:space="preserve">meetings </w:t>
      </w:r>
      <w:r w:rsidRPr="002D1D9E">
        <w:rPr>
          <w:rFonts w:ascii="Arial" w:hAnsi="Arial" w:cs="Arial"/>
          <w:sz w:val="16"/>
          <w:szCs w:val="16"/>
        </w:rPr>
        <w:t>of the District.  Requests for such assistance and for agendas and agenda packets shall be made in person, by telephone, facsimile, or written correspon</w:t>
      </w:r>
      <w:r w:rsidR="004D592D">
        <w:rPr>
          <w:rFonts w:ascii="Arial" w:hAnsi="Arial" w:cs="Arial"/>
          <w:sz w:val="16"/>
          <w:szCs w:val="16"/>
        </w:rPr>
        <w:t xml:space="preserve">dence to </w:t>
      </w:r>
      <w:r w:rsidR="000A49F5">
        <w:rPr>
          <w:rFonts w:ascii="Arial" w:hAnsi="Arial" w:cs="Arial"/>
          <w:sz w:val="16"/>
          <w:szCs w:val="16"/>
        </w:rPr>
        <w:t>Kayden Garrison</w:t>
      </w:r>
      <w:r w:rsidRPr="002D1D9E">
        <w:rPr>
          <w:rFonts w:ascii="Arial" w:hAnsi="Arial" w:cs="Arial"/>
          <w:sz w:val="16"/>
          <w:szCs w:val="16"/>
        </w:rPr>
        <w:t>, at the office of Lower Tule River Irrigation District, at least 48 hours before a public Authority meeting.</w:t>
      </w:r>
    </w:p>
    <w:sectPr w:rsidR="00541A6E" w:rsidRPr="00A904F2" w:rsidSect="00F4621E">
      <w:headerReference w:type="default" r:id="rId8"/>
      <w:pgSz w:w="12240" w:h="15840"/>
      <w:pgMar w:top="810" w:right="1440" w:bottom="720" w:left="1440" w:header="288"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066BA" w14:textId="77777777" w:rsidR="004723B7" w:rsidRDefault="004723B7">
      <w:pPr>
        <w:rPr>
          <w:rFonts w:ascii="Times New Roman" w:hAnsi="Times New Roman" w:cs="Times New Roman"/>
        </w:rPr>
      </w:pPr>
      <w:r>
        <w:rPr>
          <w:rFonts w:ascii="Times New Roman" w:hAnsi="Times New Roman" w:cs="Times New Roman"/>
        </w:rPr>
        <w:separator/>
      </w:r>
    </w:p>
  </w:endnote>
  <w:endnote w:type="continuationSeparator" w:id="0">
    <w:p w14:paraId="0B737B6C" w14:textId="77777777" w:rsidR="004723B7" w:rsidRDefault="004723B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B46D" w14:textId="77777777" w:rsidR="004723B7" w:rsidRDefault="004723B7">
      <w:pPr>
        <w:rPr>
          <w:rFonts w:ascii="Times New Roman" w:hAnsi="Times New Roman" w:cs="Times New Roman"/>
        </w:rPr>
      </w:pPr>
      <w:r>
        <w:rPr>
          <w:rFonts w:ascii="Times New Roman" w:hAnsi="Times New Roman" w:cs="Times New Roman"/>
        </w:rPr>
        <w:separator/>
      </w:r>
    </w:p>
  </w:footnote>
  <w:footnote w:type="continuationSeparator" w:id="0">
    <w:p w14:paraId="071C43BF" w14:textId="77777777" w:rsidR="004723B7" w:rsidRDefault="004723B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B019" w14:textId="77777777" w:rsidR="004723B7" w:rsidRDefault="004723B7">
    <w:pPr>
      <w:pStyle w:val="Header"/>
      <w:rPr>
        <w:rFonts w:ascii="Times New Roman" w:hAnsi="Times New Roman" w:cs="Times New Roman"/>
      </w:rPr>
    </w:pPr>
    <w:r>
      <w:rPr>
        <w:rFonts w:ascii="Times New Roman" w:hAnsi="Times New Roman" w:cs="Times New Roman"/>
        <w:noProof/>
      </w:rPr>
      <w:drawing>
        <wp:inline distT="0" distB="0" distL="0" distR="0" wp14:anchorId="1FA5569C" wp14:editId="24F87178">
          <wp:extent cx="143256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14:paraId="65088147" w14:textId="77777777" w:rsidR="004723B7" w:rsidRDefault="004723B7">
    <w:pPr>
      <w:pStyle w:val="Heading1"/>
      <w:rPr>
        <w:sz w:val="22"/>
        <w:szCs w:val="22"/>
        <w:u w:val="single"/>
      </w:rPr>
    </w:pPr>
    <w:r>
      <w:rPr>
        <w:sz w:val="22"/>
        <w:szCs w:val="22"/>
      </w:rPr>
      <w:t>AGENDA</w:t>
    </w:r>
  </w:p>
  <w:p w14:paraId="1254649A" w14:textId="77777777" w:rsidR="004723B7" w:rsidRDefault="004723B7">
    <w:pPr>
      <w:tabs>
        <w:tab w:val="center" w:pos="4680"/>
      </w:tabs>
      <w:jc w:val="both"/>
      <w:rPr>
        <w:rFonts w:ascii="Arial" w:hAnsi="Arial" w:cs="Arial"/>
        <w:sz w:val="22"/>
        <w:szCs w:val="22"/>
      </w:rPr>
    </w:pPr>
    <w:r>
      <w:rPr>
        <w:rFonts w:ascii="Arial" w:hAnsi="Arial" w:cs="Arial"/>
        <w:sz w:val="22"/>
        <w:szCs w:val="22"/>
      </w:rPr>
      <w:tab/>
      <w:t>Board of Directors</w:t>
    </w:r>
  </w:p>
  <w:p w14:paraId="4AA41953" w14:textId="19CF9D7D" w:rsidR="004723B7" w:rsidRDefault="004723B7">
    <w:pPr>
      <w:tabs>
        <w:tab w:val="center" w:pos="4680"/>
      </w:tabs>
      <w:jc w:val="both"/>
      <w:rPr>
        <w:rFonts w:ascii="Arial" w:hAnsi="Arial" w:cs="Arial"/>
        <w:sz w:val="22"/>
        <w:szCs w:val="22"/>
      </w:rPr>
    </w:pPr>
    <w:r>
      <w:rPr>
        <w:rFonts w:ascii="Arial" w:hAnsi="Arial" w:cs="Arial"/>
        <w:sz w:val="22"/>
        <w:szCs w:val="22"/>
      </w:rPr>
      <w:tab/>
      <w:t xml:space="preserve"> Meeting </w:t>
    </w:r>
    <w:r w:rsidR="00BC240B">
      <w:rPr>
        <w:rFonts w:ascii="Arial" w:hAnsi="Arial" w:cs="Arial"/>
        <w:sz w:val="22"/>
        <w:szCs w:val="22"/>
      </w:rPr>
      <w:t>10</w:t>
    </w:r>
    <w:r w:rsidR="002F414A">
      <w:rPr>
        <w:rFonts w:ascii="Arial" w:hAnsi="Arial" w:cs="Arial"/>
        <w:sz w:val="22"/>
        <w:szCs w:val="22"/>
      </w:rPr>
      <w:t>:</w:t>
    </w:r>
    <w:r w:rsidR="00BC240B">
      <w:rPr>
        <w:rFonts w:ascii="Arial" w:hAnsi="Arial" w:cs="Arial"/>
        <w:sz w:val="22"/>
        <w:szCs w:val="22"/>
      </w:rPr>
      <w:t>0</w:t>
    </w:r>
    <w:r>
      <w:rPr>
        <w:rFonts w:ascii="Arial" w:hAnsi="Arial" w:cs="Arial"/>
        <w:sz w:val="22"/>
        <w:szCs w:val="22"/>
      </w:rPr>
      <w:t>0 a.m.</w:t>
    </w:r>
  </w:p>
  <w:p w14:paraId="146C5388" w14:textId="0CC83276" w:rsidR="004723B7" w:rsidRPr="009F2AD7" w:rsidRDefault="000D4FA2" w:rsidP="00A7524B">
    <w:pPr>
      <w:pStyle w:val="Heading2"/>
      <w:rPr>
        <w:sz w:val="22"/>
        <w:szCs w:val="22"/>
      </w:rPr>
    </w:pPr>
    <w:r>
      <w:rPr>
        <w:sz w:val="22"/>
        <w:szCs w:val="22"/>
      </w:rPr>
      <w:t>November 12</w:t>
    </w:r>
    <w:r w:rsidR="007D0FEB">
      <w:rPr>
        <w:sz w:val="22"/>
        <w:szCs w:val="22"/>
      </w:rPr>
      <w:t>,</w:t>
    </w:r>
    <w:r w:rsidR="004723B7">
      <w:rPr>
        <w:sz w:val="22"/>
        <w:szCs w:val="22"/>
      </w:rPr>
      <w:t xml:space="preserve"> 201</w:t>
    </w:r>
    <w:r w:rsidR="00043F46">
      <w:rPr>
        <w:sz w:val="22"/>
        <w:szCs w:val="22"/>
      </w:rPr>
      <w:t>9</w:t>
    </w:r>
  </w:p>
  <w:p w14:paraId="1ACD3BBC" w14:textId="77777777" w:rsidR="004723B7" w:rsidRDefault="004723B7">
    <w:pPr>
      <w:jc w:val="both"/>
      <w:rPr>
        <w:rFonts w:ascii="Arial" w:hAnsi="Arial" w:cs="Arial"/>
        <w:b/>
        <w:bCs/>
        <w:color w:val="FF000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E61"/>
    <w:multiLevelType w:val="hybridMultilevel"/>
    <w:tmpl w:val="52945E38"/>
    <w:lvl w:ilvl="0" w:tplc="0409001B">
      <w:start w:val="1"/>
      <w:numFmt w:val="lowerRoman"/>
      <w:lvlText w:val="%1."/>
      <w:lvlJc w:val="right"/>
      <w:pPr>
        <w:ind w:left="3600" w:hanging="360"/>
      </w:pPr>
      <w:rPr>
        <w:rFonts w:ascii="Times New Roman" w:hAnsi="Times New Roman"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5552D9"/>
    <w:multiLevelType w:val="hybridMultilevel"/>
    <w:tmpl w:val="489C1E68"/>
    <w:lvl w:ilvl="0" w:tplc="4642C35E">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15:restartNumberingAfterBreak="0">
    <w:nsid w:val="05CD4169"/>
    <w:multiLevelType w:val="hybridMultilevel"/>
    <w:tmpl w:val="57362C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6FC1637"/>
    <w:multiLevelType w:val="multilevel"/>
    <w:tmpl w:val="736454C8"/>
    <w:lvl w:ilvl="0">
      <w:start w:val="1"/>
      <w:numFmt w:val="decimal"/>
      <w:lvlText w:val="%1)"/>
      <w:lvlJc w:val="left"/>
      <w:pPr>
        <w:ind w:left="1530"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i w:val="0"/>
      </w:rPr>
    </w:lvl>
    <w:lvl w:ilvl="8">
      <w:start w:val="1"/>
      <w:numFmt w:val="bullet"/>
      <w:lvlText w:val=""/>
      <w:lvlJc w:val="left"/>
      <w:pPr>
        <w:ind w:left="3240" w:hanging="360"/>
      </w:pPr>
      <w:rPr>
        <w:rFonts w:ascii="Symbol" w:hAnsi="Symbol" w:hint="default"/>
      </w:rPr>
    </w:lvl>
  </w:abstractNum>
  <w:abstractNum w:abstractNumId="4" w15:restartNumberingAfterBreak="0">
    <w:nsid w:val="0D664604"/>
    <w:multiLevelType w:val="hybridMultilevel"/>
    <w:tmpl w:val="A910631E"/>
    <w:lvl w:ilvl="0" w:tplc="93ACB6FE">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0D9429F3"/>
    <w:multiLevelType w:val="hybridMultilevel"/>
    <w:tmpl w:val="FA3C53E2"/>
    <w:lvl w:ilvl="0" w:tplc="4642C35E">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8C44537"/>
    <w:multiLevelType w:val="hybridMultilevel"/>
    <w:tmpl w:val="312821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AB24A6"/>
    <w:multiLevelType w:val="hybridMultilevel"/>
    <w:tmpl w:val="3E5CB3E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F12D47"/>
    <w:multiLevelType w:val="hybridMultilevel"/>
    <w:tmpl w:val="7C94A51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6CA3A37"/>
    <w:multiLevelType w:val="hybridMultilevel"/>
    <w:tmpl w:val="2CD4485E"/>
    <w:lvl w:ilvl="0" w:tplc="4642C35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2B3D34"/>
    <w:multiLevelType w:val="hybridMultilevel"/>
    <w:tmpl w:val="BF861F46"/>
    <w:lvl w:ilvl="0" w:tplc="08FC1758">
      <w:start w:val="1"/>
      <w:numFmt w:val="bullet"/>
      <w:lvlText w:val=""/>
      <w:lvlJc w:val="left"/>
      <w:pPr>
        <w:ind w:left="3960" w:hanging="360"/>
      </w:pPr>
      <w:rPr>
        <w:rFonts w:ascii="Symbol" w:hAnsi="Symbol" w:cs="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356827CF"/>
    <w:multiLevelType w:val="hybridMultilevel"/>
    <w:tmpl w:val="C2A4B244"/>
    <w:lvl w:ilvl="0" w:tplc="4642C35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35A24055"/>
    <w:multiLevelType w:val="hybridMultilevel"/>
    <w:tmpl w:val="6F4402AA"/>
    <w:lvl w:ilvl="0" w:tplc="EECE1A3E">
      <w:start w:val="1"/>
      <w:numFmt w:val="lowerLetter"/>
      <w:lvlText w:val="%1)"/>
      <w:lvlJc w:val="left"/>
      <w:pPr>
        <w:ind w:left="2880" w:hanging="360"/>
      </w:pPr>
      <w:rPr>
        <w:rFonts w:hint="default"/>
      </w:rPr>
    </w:lvl>
    <w:lvl w:ilvl="1" w:tplc="4642C35E">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81ECB8E2">
      <w:start w:val="1"/>
      <w:numFmt w:val="lowerRoman"/>
      <w:lvlText w:val="%4."/>
      <w:lvlJc w:val="right"/>
      <w:pPr>
        <w:ind w:left="5040" w:hanging="360"/>
      </w:pPr>
      <w:rPr>
        <w:b w:val="0"/>
      </w:r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8775F2F"/>
    <w:multiLevelType w:val="hybridMultilevel"/>
    <w:tmpl w:val="CA16632C"/>
    <w:lvl w:ilvl="0" w:tplc="B4C2E82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A8547A6"/>
    <w:multiLevelType w:val="hybridMultilevel"/>
    <w:tmpl w:val="DD9E857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5" w15:restartNumberingAfterBreak="0">
    <w:nsid w:val="3C926432"/>
    <w:multiLevelType w:val="hybridMultilevel"/>
    <w:tmpl w:val="7A487F52"/>
    <w:lvl w:ilvl="0" w:tplc="E508F972">
      <w:start w:val="1"/>
      <w:numFmt w:val="lowerLetter"/>
      <w:lvlText w:val="%1)"/>
      <w:lvlJc w:val="left"/>
      <w:pPr>
        <w:ind w:left="1440" w:hanging="360"/>
      </w:pPr>
      <w:rPr>
        <w:color w:val="auto"/>
      </w:rPr>
    </w:lvl>
    <w:lvl w:ilvl="1" w:tplc="B504028E">
      <w:start w:val="1"/>
      <w:numFmt w:val="bullet"/>
      <w:lvlText w:val=""/>
      <w:lvlJc w:val="left"/>
      <w:pPr>
        <w:ind w:left="2430" w:hanging="360"/>
      </w:pPr>
      <w:rPr>
        <w:rFonts w:ascii="Symbol" w:hAnsi="Symbol" w:hint="default"/>
        <w:b w:val="0"/>
        <w:color w:val="auto"/>
      </w:rPr>
    </w:lvl>
    <w:lvl w:ilvl="2" w:tplc="3056C37E">
      <w:start w:val="1"/>
      <w:numFmt w:val="bullet"/>
      <w:lvlText w:val=""/>
      <w:lvlJc w:val="left"/>
      <w:pPr>
        <w:tabs>
          <w:tab w:val="num" w:pos="3060"/>
        </w:tabs>
        <w:ind w:left="3060" w:hanging="360"/>
      </w:pPr>
      <w:rPr>
        <w:rFonts w:ascii="Symbol" w:hAnsi="Symbol" w:hint="default"/>
        <w:color w:val="auto"/>
      </w:rPr>
    </w:lvl>
    <w:lvl w:ilvl="3" w:tplc="B4C2E82A">
      <w:start w:val="1"/>
      <w:numFmt w:val="bullet"/>
      <w:lvlText w:val=""/>
      <w:lvlJc w:val="left"/>
      <w:pPr>
        <w:tabs>
          <w:tab w:val="num" w:pos="3600"/>
        </w:tabs>
        <w:ind w:left="3600" w:hanging="360"/>
      </w:pPr>
      <w:rPr>
        <w:rFonts w:ascii="Symbol" w:hAnsi="Symbol"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0F">
      <w:start w:val="1"/>
      <w:numFmt w:val="decimal"/>
      <w:lvlText w:val="%6."/>
      <w:lvlJc w:val="left"/>
      <w:pPr>
        <w:tabs>
          <w:tab w:val="num" w:pos="5520"/>
        </w:tabs>
        <w:ind w:left="5520" w:hanging="660"/>
      </w:pPr>
      <w:rPr>
        <w:rFonts w:hint="default"/>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15:restartNumberingAfterBreak="0">
    <w:nsid w:val="3C96140E"/>
    <w:multiLevelType w:val="hybridMultilevel"/>
    <w:tmpl w:val="A9B61806"/>
    <w:lvl w:ilvl="0" w:tplc="93ACB6FE">
      <w:start w:val="1"/>
      <w:numFmt w:val="bullet"/>
      <w:lvlText w:val=""/>
      <w:lvlJc w:val="left"/>
      <w:pPr>
        <w:ind w:left="3240" w:hanging="360"/>
      </w:pPr>
      <w:rPr>
        <w:rFonts w:ascii="Symbol" w:hAnsi="Symbol" w:hint="default"/>
      </w:rPr>
    </w:lvl>
    <w:lvl w:ilvl="1" w:tplc="93ACB6FE">
      <w:start w:val="1"/>
      <w:numFmt w:val="bullet"/>
      <w:lvlText w:val=""/>
      <w:lvlJc w:val="left"/>
      <w:pPr>
        <w:ind w:left="3960" w:hanging="360"/>
      </w:pPr>
      <w:rPr>
        <w:rFonts w:ascii="Symbol" w:hAnsi="Symbol"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CB36E18"/>
    <w:multiLevelType w:val="hybridMultilevel"/>
    <w:tmpl w:val="561CD704"/>
    <w:lvl w:ilvl="0" w:tplc="04090017">
      <w:start w:val="1"/>
      <w:numFmt w:val="lowerLetter"/>
      <w:lvlText w:val="%1)"/>
      <w:lvlJc w:val="left"/>
      <w:pPr>
        <w:tabs>
          <w:tab w:val="num" w:pos="1440"/>
        </w:tabs>
        <w:ind w:left="1440" w:hanging="360"/>
      </w:pPr>
      <w:rPr>
        <w:rFonts w:ascii="Times New Roman" w:hAnsi="Times New Roman" w:cs="Times New Roman"/>
      </w:rPr>
    </w:lvl>
    <w:lvl w:ilvl="1" w:tplc="B4C2E82A">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ind w:left="3060" w:hanging="360"/>
      </w:pPr>
      <w:rPr>
        <w:rFonts w:hint="default"/>
      </w:rPr>
    </w:lvl>
    <w:lvl w:ilvl="3" w:tplc="E5EAD9D0">
      <w:numFmt w:val="bullet"/>
      <w:lvlText w:val="-"/>
      <w:lvlJc w:val="left"/>
      <w:pPr>
        <w:tabs>
          <w:tab w:val="num" w:pos="3600"/>
        </w:tabs>
        <w:ind w:left="360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15:restartNumberingAfterBreak="0">
    <w:nsid w:val="3D651BCD"/>
    <w:multiLevelType w:val="hybridMultilevel"/>
    <w:tmpl w:val="60FAEFE4"/>
    <w:lvl w:ilvl="0" w:tplc="04090019">
      <w:start w:val="1"/>
      <w:numFmt w:val="lowerLetter"/>
      <w:lvlText w:val="%1."/>
      <w:lvlJc w:val="left"/>
      <w:pPr>
        <w:ind w:left="2520" w:hanging="360"/>
      </w:pPr>
      <w:rPr>
        <w:rFonts w:ascii="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DC31C4C"/>
    <w:multiLevelType w:val="hybridMultilevel"/>
    <w:tmpl w:val="ACC6AD8E"/>
    <w:lvl w:ilvl="0" w:tplc="B4C2E82A">
      <w:start w:val="1"/>
      <w:numFmt w:val="bullet"/>
      <w:lvlText w:val=""/>
      <w:lvlJc w:val="left"/>
      <w:pPr>
        <w:tabs>
          <w:tab w:val="num" w:pos="2520"/>
        </w:tabs>
        <w:ind w:left="2520" w:hanging="360"/>
      </w:pPr>
      <w:rPr>
        <w:rFonts w:ascii="Symbol" w:hAnsi="Symbol" w:hint="default"/>
      </w:rPr>
    </w:lvl>
    <w:lvl w:ilvl="1" w:tplc="4642C35E">
      <w:start w:val="1"/>
      <w:numFmt w:val="bullet"/>
      <w:lvlText w:val=""/>
      <w:lvlJc w:val="left"/>
      <w:pPr>
        <w:ind w:left="3240" w:hanging="360"/>
      </w:pPr>
      <w:rPr>
        <w:rFonts w:ascii="Symbol" w:hAnsi="Symbol" w:hint="default"/>
      </w:rPr>
    </w:lvl>
    <w:lvl w:ilvl="2" w:tplc="B4C2E82A">
      <w:start w:val="1"/>
      <w:numFmt w:val="bullet"/>
      <w:lvlText w:val=""/>
      <w:lvlJc w:val="left"/>
      <w:pPr>
        <w:tabs>
          <w:tab w:val="num" w:pos="4140"/>
        </w:tabs>
        <w:ind w:left="4140" w:hanging="360"/>
      </w:pPr>
      <w:rPr>
        <w:rFonts w:ascii="Symbol" w:hAnsi="Symbol" w:hint="default"/>
      </w:rPr>
    </w:lvl>
    <w:lvl w:ilvl="3" w:tplc="B4C2E82A">
      <w:start w:val="1"/>
      <w:numFmt w:val="bullet"/>
      <w:lvlText w:val=""/>
      <w:lvlJc w:val="left"/>
      <w:pPr>
        <w:tabs>
          <w:tab w:val="num" w:pos="4680"/>
        </w:tabs>
        <w:ind w:left="4680" w:hanging="360"/>
      </w:pPr>
      <w:rPr>
        <w:rFonts w:ascii="Symbol" w:hAnsi="Symbol" w:hint="default"/>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0F">
      <w:start w:val="1"/>
      <w:numFmt w:val="decimal"/>
      <w:lvlText w:val="%6."/>
      <w:lvlJc w:val="left"/>
      <w:pPr>
        <w:tabs>
          <w:tab w:val="num" w:pos="6600"/>
        </w:tabs>
        <w:ind w:left="6600" w:hanging="660"/>
      </w:pPr>
      <w:rPr>
        <w:rFonts w:hint="default"/>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20" w15:restartNumberingAfterBreak="0">
    <w:nsid w:val="3EB909C7"/>
    <w:multiLevelType w:val="hybridMultilevel"/>
    <w:tmpl w:val="B1664176"/>
    <w:lvl w:ilvl="0" w:tplc="4642C35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EBF5C68"/>
    <w:multiLevelType w:val="hybridMultilevel"/>
    <w:tmpl w:val="498259CA"/>
    <w:lvl w:ilvl="0" w:tplc="04090017">
      <w:start w:val="1"/>
      <w:numFmt w:val="lowerLetter"/>
      <w:lvlText w:val="%1)"/>
      <w:lvlJc w:val="left"/>
      <w:pPr>
        <w:tabs>
          <w:tab w:val="num" w:pos="2520"/>
        </w:tabs>
        <w:ind w:left="2520" w:hanging="360"/>
      </w:pPr>
      <w:rPr>
        <w:rFonts w:hint="default"/>
      </w:rPr>
    </w:lvl>
    <w:lvl w:ilvl="1" w:tplc="04090003">
      <w:start w:val="1"/>
      <w:numFmt w:val="bullet"/>
      <w:lvlText w:val="o"/>
      <w:lvlJc w:val="left"/>
      <w:pPr>
        <w:tabs>
          <w:tab w:val="num" w:pos="2460"/>
        </w:tabs>
        <w:ind w:left="2460" w:hanging="360"/>
      </w:pPr>
      <w:rPr>
        <w:rFonts w:ascii="Courier New" w:hAnsi="Courier New" w:cs="Courier New" w:hint="default"/>
      </w:rPr>
    </w:lvl>
    <w:lvl w:ilvl="2" w:tplc="04090005">
      <w:start w:val="1"/>
      <w:numFmt w:val="bullet"/>
      <w:lvlText w:val=""/>
      <w:lvlJc w:val="left"/>
      <w:pPr>
        <w:tabs>
          <w:tab w:val="num" w:pos="3180"/>
        </w:tabs>
        <w:ind w:left="3180" w:hanging="360"/>
      </w:pPr>
      <w:rPr>
        <w:rFonts w:ascii="Wingdings" w:hAnsi="Wingdings" w:cs="Wingdings" w:hint="default"/>
      </w:rPr>
    </w:lvl>
    <w:lvl w:ilvl="3" w:tplc="08FC1758">
      <w:start w:val="1"/>
      <w:numFmt w:val="bullet"/>
      <w:lvlText w:val=""/>
      <w:lvlJc w:val="left"/>
      <w:pPr>
        <w:tabs>
          <w:tab w:val="num" w:pos="3900"/>
        </w:tabs>
        <w:ind w:left="3900" w:hanging="360"/>
      </w:pPr>
      <w:rPr>
        <w:rFonts w:ascii="Symbol" w:hAnsi="Symbol" w:cs="Symbol" w:hint="default"/>
      </w:rPr>
    </w:lvl>
    <w:lvl w:ilvl="4" w:tplc="04090003">
      <w:start w:val="1"/>
      <w:numFmt w:val="bullet"/>
      <w:lvlText w:val="o"/>
      <w:lvlJc w:val="left"/>
      <w:pPr>
        <w:tabs>
          <w:tab w:val="num" w:pos="4620"/>
        </w:tabs>
        <w:ind w:left="4620" w:hanging="360"/>
      </w:pPr>
      <w:rPr>
        <w:rFonts w:ascii="Courier New" w:hAnsi="Courier New" w:cs="Courier New" w:hint="default"/>
      </w:rPr>
    </w:lvl>
    <w:lvl w:ilvl="5" w:tplc="04090005">
      <w:start w:val="1"/>
      <w:numFmt w:val="bullet"/>
      <w:lvlText w:val=""/>
      <w:lvlJc w:val="left"/>
      <w:pPr>
        <w:tabs>
          <w:tab w:val="num" w:pos="5340"/>
        </w:tabs>
        <w:ind w:left="5340" w:hanging="360"/>
      </w:pPr>
      <w:rPr>
        <w:rFonts w:ascii="Wingdings" w:hAnsi="Wingdings" w:cs="Wingdings" w:hint="default"/>
      </w:rPr>
    </w:lvl>
    <w:lvl w:ilvl="6" w:tplc="04090001">
      <w:start w:val="1"/>
      <w:numFmt w:val="bullet"/>
      <w:lvlText w:val=""/>
      <w:lvlJc w:val="left"/>
      <w:pPr>
        <w:tabs>
          <w:tab w:val="num" w:pos="6060"/>
        </w:tabs>
        <w:ind w:left="6060" w:hanging="360"/>
      </w:pPr>
      <w:rPr>
        <w:rFonts w:ascii="Symbol" w:hAnsi="Symbol" w:cs="Symbol" w:hint="default"/>
      </w:rPr>
    </w:lvl>
    <w:lvl w:ilvl="7" w:tplc="04090003">
      <w:start w:val="1"/>
      <w:numFmt w:val="bullet"/>
      <w:lvlText w:val="o"/>
      <w:lvlJc w:val="left"/>
      <w:pPr>
        <w:tabs>
          <w:tab w:val="num" w:pos="6780"/>
        </w:tabs>
        <w:ind w:left="6780" w:hanging="360"/>
      </w:pPr>
      <w:rPr>
        <w:rFonts w:ascii="Courier New" w:hAnsi="Courier New" w:cs="Courier New" w:hint="default"/>
      </w:rPr>
    </w:lvl>
    <w:lvl w:ilvl="8" w:tplc="04090005">
      <w:start w:val="1"/>
      <w:numFmt w:val="bullet"/>
      <w:lvlText w:val=""/>
      <w:lvlJc w:val="left"/>
      <w:pPr>
        <w:tabs>
          <w:tab w:val="num" w:pos="7500"/>
        </w:tabs>
        <w:ind w:left="7500" w:hanging="360"/>
      </w:pPr>
      <w:rPr>
        <w:rFonts w:ascii="Wingdings" w:hAnsi="Wingdings" w:cs="Wingdings" w:hint="default"/>
      </w:rPr>
    </w:lvl>
  </w:abstractNum>
  <w:abstractNum w:abstractNumId="22" w15:restartNumberingAfterBreak="0">
    <w:nsid w:val="40106957"/>
    <w:multiLevelType w:val="hybridMultilevel"/>
    <w:tmpl w:val="03A2D30E"/>
    <w:lvl w:ilvl="0" w:tplc="04090019">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6EE6496"/>
    <w:multiLevelType w:val="hybridMultilevel"/>
    <w:tmpl w:val="463AA2E8"/>
    <w:lvl w:ilvl="0" w:tplc="3AD0C70E">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440B8C"/>
    <w:multiLevelType w:val="hybridMultilevel"/>
    <w:tmpl w:val="58EE001E"/>
    <w:lvl w:ilvl="0" w:tplc="4642C35E">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5" w15:restartNumberingAfterBreak="0">
    <w:nsid w:val="494658D7"/>
    <w:multiLevelType w:val="hybridMultilevel"/>
    <w:tmpl w:val="0E16E07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6" w15:restartNumberingAfterBreak="0">
    <w:nsid w:val="49D834EA"/>
    <w:multiLevelType w:val="hybridMultilevel"/>
    <w:tmpl w:val="822C7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007112"/>
    <w:multiLevelType w:val="hybridMultilevel"/>
    <w:tmpl w:val="5838ADA8"/>
    <w:lvl w:ilvl="0" w:tplc="08FC1758">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BE96817"/>
    <w:multiLevelType w:val="hybridMultilevel"/>
    <w:tmpl w:val="EA2C4872"/>
    <w:lvl w:ilvl="0" w:tplc="04090001">
      <w:start w:val="1"/>
      <w:numFmt w:val="bullet"/>
      <w:lvlText w:val=""/>
      <w:lvlJc w:val="left"/>
      <w:pPr>
        <w:ind w:left="3473" w:hanging="360"/>
      </w:pPr>
      <w:rPr>
        <w:rFonts w:ascii="Symbol" w:hAnsi="Symbol" w:hint="default"/>
      </w:rPr>
    </w:lvl>
    <w:lvl w:ilvl="1" w:tplc="04090003" w:tentative="1">
      <w:start w:val="1"/>
      <w:numFmt w:val="bullet"/>
      <w:lvlText w:val="o"/>
      <w:lvlJc w:val="left"/>
      <w:pPr>
        <w:ind w:left="4193" w:hanging="360"/>
      </w:pPr>
      <w:rPr>
        <w:rFonts w:ascii="Courier New" w:hAnsi="Courier New" w:cs="Courier New" w:hint="default"/>
      </w:rPr>
    </w:lvl>
    <w:lvl w:ilvl="2" w:tplc="04090005" w:tentative="1">
      <w:start w:val="1"/>
      <w:numFmt w:val="bullet"/>
      <w:lvlText w:val=""/>
      <w:lvlJc w:val="left"/>
      <w:pPr>
        <w:ind w:left="4913" w:hanging="360"/>
      </w:pPr>
      <w:rPr>
        <w:rFonts w:ascii="Wingdings" w:hAnsi="Wingdings" w:hint="default"/>
      </w:rPr>
    </w:lvl>
    <w:lvl w:ilvl="3" w:tplc="04090001" w:tentative="1">
      <w:start w:val="1"/>
      <w:numFmt w:val="bullet"/>
      <w:lvlText w:val=""/>
      <w:lvlJc w:val="left"/>
      <w:pPr>
        <w:ind w:left="5633" w:hanging="360"/>
      </w:pPr>
      <w:rPr>
        <w:rFonts w:ascii="Symbol" w:hAnsi="Symbol" w:hint="default"/>
      </w:rPr>
    </w:lvl>
    <w:lvl w:ilvl="4" w:tplc="04090003" w:tentative="1">
      <w:start w:val="1"/>
      <w:numFmt w:val="bullet"/>
      <w:lvlText w:val="o"/>
      <w:lvlJc w:val="left"/>
      <w:pPr>
        <w:ind w:left="6353" w:hanging="360"/>
      </w:pPr>
      <w:rPr>
        <w:rFonts w:ascii="Courier New" w:hAnsi="Courier New" w:cs="Courier New" w:hint="default"/>
      </w:rPr>
    </w:lvl>
    <w:lvl w:ilvl="5" w:tplc="04090005" w:tentative="1">
      <w:start w:val="1"/>
      <w:numFmt w:val="bullet"/>
      <w:lvlText w:val=""/>
      <w:lvlJc w:val="left"/>
      <w:pPr>
        <w:ind w:left="7073" w:hanging="360"/>
      </w:pPr>
      <w:rPr>
        <w:rFonts w:ascii="Wingdings" w:hAnsi="Wingdings" w:hint="default"/>
      </w:rPr>
    </w:lvl>
    <w:lvl w:ilvl="6" w:tplc="04090001" w:tentative="1">
      <w:start w:val="1"/>
      <w:numFmt w:val="bullet"/>
      <w:lvlText w:val=""/>
      <w:lvlJc w:val="left"/>
      <w:pPr>
        <w:ind w:left="7793" w:hanging="360"/>
      </w:pPr>
      <w:rPr>
        <w:rFonts w:ascii="Symbol" w:hAnsi="Symbol" w:hint="default"/>
      </w:rPr>
    </w:lvl>
    <w:lvl w:ilvl="7" w:tplc="04090003" w:tentative="1">
      <w:start w:val="1"/>
      <w:numFmt w:val="bullet"/>
      <w:lvlText w:val="o"/>
      <w:lvlJc w:val="left"/>
      <w:pPr>
        <w:ind w:left="8513" w:hanging="360"/>
      </w:pPr>
      <w:rPr>
        <w:rFonts w:ascii="Courier New" w:hAnsi="Courier New" w:cs="Courier New" w:hint="default"/>
      </w:rPr>
    </w:lvl>
    <w:lvl w:ilvl="8" w:tplc="04090005" w:tentative="1">
      <w:start w:val="1"/>
      <w:numFmt w:val="bullet"/>
      <w:lvlText w:val=""/>
      <w:lvlJc w:val="left"/>
      <w:pPr>
        <w:ind w:left="9233" w:hanging="360"/>
      </w:pPr>
      <w:rPr>
        <w:rFonts w:ascii="Wingdings" w:hAnsi="Wingdings" w:hint="default"/>
      </w:rPr>
    </w:lvl>
  </w:abstractNum>
  <w:abstractNum w:abstractNumId="29" w15:restartNumberingAfterBreak="0">
    <w:nsid w:val="4C3E2BF0"/>
    <w:multiLevelType w:val="hybridMultilevel"/>
    <w:tmpl w:val="B7BE9BC4"/>
    <w:lvl w:ilvl="0" w:tplc="04090017">
      <w:start w:val="1"/>
      <w:numFmt w:val="lowerLetter"/>
      <w:lvlText w:val="%1)"/>
      <w:lvlJc w:val="left"/>
      <w:pPr>
        <w:ind w:left="2160" w:hanging="360"/>
      </w:pPr>
    </w:lvl>
    <w:lvl w:ilvl="1" w:tplc="08FC1758">
      <w:start w:val="1"/>
      <w:numFmt w:val="bullet"/>
      <w:lvlText w:val=""/>
      <w:lvlJc w:val="left"/>
      <w:pPr>
        <w:ind w:left="2880" w:hanging="360"/>
      </w:pPr>
      <w:rPr>
        <w:rFonts w:ascii="Symbol" w:hAnsi="Symbol" w:cs="Symbol"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2D6D35"/>
    <w:multiLevelType w:val="hybridMultilevel"/>
    <w:tmpl w:val="B5925106"/>
    <w:lvl w:ilvl="0" w:tplc="0409001B">
      <w:start w:val="1"/>
      <w:numFmt w:val="lowerRoman"/>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DA209B3"/>
    <w:multiLevelType w:val="hybridMultilevel"/>
    <w:tmpl w:val="5648A276"/>
    <w:lvl w:ilvl="0" w:tplc="04090017">
      <w:start w:val="1"/>
      <w:numFmt w:val="lowerLetter"/>
      <w:lvlText w:val="%1)"/>
      <w:lvlJc w:val="left"/>
      <w:pPr>
        <w:tabs>
          <w:tab w:val="num" w:pos="1440"/>
        </w:tabs>
        <w:ind w:left="1440" w:hanging="360"/>
      </w:pPr>
    </w:lvl>
    <w:lvl w:ilvl="1" w:tplc="93ACB6FE">
      <w:start w:val="1"/>
      <w:numFmt w:val="bullet"/>
      <w:lvlText w:val=""/>
      <w:lvlJc w:val="left"/>
      <w:pPr>
        <w:ind w:left="2160" w:hanging="360"/>
      </w:pPr>
      <w:rPr>
        <w:rFonts w:ascii="Symbol" w:hAnsi="Symbol" w:hint="default"/>
      </w:rPr>
    </w:lvl>
    <w:lvl w:ilvl="2" w:tplc="B4C2E82A">
      <w:start w:val="1"/>
      <w:numFmt w:val="bullet"/>
      <w:lvlText w:val=""/>
      <w:lvlJc w:val="left"/>
      <w:pPr>
        <w:tabs>
          <w:tab w:val="num" w:pos="2880"/>
        </w:tabs>
        <w:ind w:left="2880" w:hanging="180"/>
      </w:pPr>
      <w:rPr>
        <w:rFonts w:ascii="Symbol" w:hAnsi="Symbol" w:hint="default"/>
      </w:rPr>
    </w:lvl>
    <w:lvl w:ilvl="3" w:tplc="1904EC52">
      <w:start w:val="8"/>
      <w:numFmt w:val="decimal"/>
      <w:lvlText w:val="%4."/>
      <w:lvlJc w:val="left"/>
      <w:pPr>
        <w:tabs>
          <w:tab w:val="num" w:pos="3960"/>
        </w:tabs>
        <w:ind w:left="3960" w:hanging="720"/>
      </w:pPr>
      <w:rPr>
        <w:rFonts w:ascii="Times New Roman" w:hAnsi="Times New Roman" w:cs="Times New Roman" w:hint="default"/>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2" w15:restartNumberingAfterBreak="0">
    <w:nsid w:val="4EF01779"/>
    <w:multiLevelType w:val="hybridMultilevel"/>
    <w:tmpl w:val="86CA66E4"/>
    <w:lvl w:ilvl="0" w:tplc="B4C2E82A">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590303E"/>
    <w:multiLevelType w:val="hybridMultilevel"/>
    <w:tmpl w:val="F564A2BE"/>
    <w:lvl w:ilvl="0" w:tplc="C0F2A9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1C4A0E"/>
    <w:multiLevelType w:val="hybridMultilevel"/>
    <w:tmpl w:val="876CADE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59B8241D"/>
    <w:multiLevelType w:val="hybridMultilevel"/>
    <w:tmpl w:val="5B809650"/>
    <w:lvl w:ilvl="0" w:tplc="A3E62FE2">
      <w:numFmt w:val="bullet"/>
      <w:lvlText w:val="-"/>
      <w:lvlJc w:val="left"/>
      <w:pPr>
        <w:ind w:left="3113" w:hanging="360"/>
      </w:pPr>
      <w:rPr>
        <w:rFonts w:ascii="Arial" w:eastAsiaTheme="minorEastAsia" w:hAnsi="Arial" w:cs="Arial" w:hint="default"/>
        <w:color w:val="auto"/>
      </w:rPr>
    </w:lvl>
    <w:lvl w:ilvl="1" w:tplc="04090003">
      <w:start w:val="1"/>
      <w:numFmt w:val="bullet"/>
      <w:lvlText w:val="o"/>
      <w:lvlJc w:val="left"/>
      <w:pPr>
        <w:ind w:left="3833" w:hanging="360"/>
      </w:pPr>
      <w:rPr>
        <w:rFonts w:ascii="Courier New" w:hAnsi="Courier New" w:cs="Courier New" w:hint="default"/>
      </w:rPr>
    </w:lvl>
    <w:lvl w:ilvl="2" w:tplc="04090005">
      <w:start w:val="1"/>
      <w:numFmt w:val="bullet"/>
      <w:lvlText w:val=""/>
      <w:lvlJc w:val="left"/>
      <w:pPr>
        <w:ind w:left="4553" w:hanging="360"/>
      </w:pPr>
      <w:rPr>
        <w:rFonts w:ascii="Wingdings" w:hAnsi="Wingdings" w:hint="default"/>
      </w:rPr>
    </w:lvl>
    <w:lvl w:ilvl="3" w:tplc="04090001" w:tentative="1">
      <w:start w:val="1"/>
      <w:numFmt w:val="bullet"/>
      <w:lvlText w:val=""/>
      <w:lvlJc w:val="left"/>
      <w:pPr>
        <w:ind w:left="5273" w:hanging="360"/>
      </w:pPr>
      <w:rPr>
        <w:rFonts w:ascii="Symbol" w:hAnsi="Symbol" w:hint="default"/>
      </w:rPr>
    </w:lvl>
    <w:lvl w:ilvl="4" w:tplc="04090003" w:tentative="1">
      <w:start w:val="1"/>
      <w:numFmt w:val="bullet"/>
      <w:lvlText w:val="o"/>
      <w:lvlJc w:val="left"/>
      <w:pPr>
        <w:ind w:left="5993" w:hanging="360"/>
      </w:pPr>
      <w:rPr>
        <w:rFonts w:ascii="Courier New" w:hAnsi="Courier New" w:cs="Courier New" w:hint="default"/>
      </w:rPr>
    </w:lvl>
    <w:lvl w:ilvl="5" w:tplc="04090005" w:tentative="1">
      <w:start w:val="1"/>
      <w:numFmt w:val="bullet"/>
      <w:lvlText w:val=""/>
      <w:lvlJc w:val="left"/>
      <w:pPr>
        <w:ind w:left="6713" w:hanging="360"/>
      </w:pPr>
      <w:rPr>
        <w:rFonts w:ascii="Wingdings" w:hAnsi="Wingdings" w:hint="default"/>
      </w:rPr>
    </w:lvl>
    <w:lvl w:ilvl="6" w:tplc="04090001" w:tentative="1">
      <w:start w:val="1"/>
      <w:numFmt w:val="bullet"/>
      <w:lvlText w:val=""/>
      <w:lvlJc w:val="left"/>
      <w:pPr>
        <w:ind w:left="7433" w:hanging="360"/>
      </w:pPr>
      <w:rPr>
        <w:rFonts w:ascii="Symbol" w:hAnsi="Symbol" w:hint="default"/>
      </w:rPr>
    </w:lvl>
    <w:lvl w:ilvl="7" w:tplc="04090003" w:tentative="1">
      <w:start w:val="1"/>
      <w:numFmt w:val="bullet"/>
      <w:lvlText w:val="o"/>
      <w:lvlJc w:val="left"/>
      <w:pPr>
        <w:ind w:left="8153" w:hanging="360"/>
      </w:pPr>
      <w:rPr>
        <w:rFonts w:ascii="Courier New" w:hAnsi="Courier New" w:cs="Courier New" w:hint="default"/>
      </w:rPr>
    </w:lvl>
    <w:lvl w:ilvl="8" w:tplc="04090005" w:tentative="1">
      <w:start w:val="1"/>
      <w:numFmt w:val="bullet"/>
      <w:lvlText w:val=""/>
      <w:lvlJc w:val="left"/>
      <w:pPr>
        <w:ind w:left="8873" w:hanging="360"/>
      </w:pPr>
      <w:rPr>
        <w:rFonts w:ascii="Wingdings" w:hAnsi="Wingdings" w:hint="default"/>
      </w:rPr>
    </w:lvl>
  </w:abstractNum>
  <w:abstractNum w:abstractNumId="36" w15:restartNumberingAfterBreak="0">
    <w:nsid w:val="5D181F50"/>
    <w:multiLevelType w:val="hybridMultilevel"/>
    <w:tmpl w:val="E1483D32"/>
    <w:lvl w:ilvl="0" w:tplc="4642C35E">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ECC141F"/>
    <w:multiLevelType w:val="hybridMultilevel"/>
    <w:tmpl w:val="59D2454E"/>
    <w:lvl w:ilvl="0" w:tplc="4642C35E">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8" w15:restartNumberingAfterBreak="0">
    <w:nsid w:val="6211626A"/>
    <w:multiLevelType w:val="hybridMultilevel"/>
    <w:tmpl w:val="B4D24D02"/>
    <w:lvl w:ilvl="0" w:tplc="0409001B">
      <w:start w:val="1"/>
      <w:numFmt w:val="lowerRoman"/>
      <w:lvlText w:val="%1."/>
      <w:lvlJc w:val="righ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9" w15:restartNumberingAfterBreak="0">
    <w:nsid w:val="644D3737"/>
    <w:multiLevelType w:val="hybridMultilevel"/>
    <w:tmpl w:val="1ABE639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4140" w:hanging="360"/>
      </w:pPr>
    </w:lvl>
    <w:lvl w:ilvl="3" w:tplc="04090001">
      <w:start w:val="1"/>
      <w:numFmt w:val="bullet"/>
      <w:lvlText w:val=""/>
      <w:lvlJc w:val="left"/>
      <w:pPr>
        <w:ind w:left="4680" w:hanging="360"/>
      </w:pPr>
      <w:rPr>
        <w:rFonts w:ascii="Symbol" w:hAnsi="Symbol" w:hint="default"/>
      </w:rPr>
    </w:lvl>
    <w:lvl w:ilvl="4" w:tplc="B83C7ADA">
      <w:start w:val="1"/>
      <w:numFmt w:val="decimal"/>
      <w:lvlText w:val="%5)"/>
      <w:lvlJc w:val="left"/>
      <w:pPr>
        <w:ind w:left="5400" w:hanging="360"/>
      </w:pPr>
      <w:rPr>
        <w:rFonts w:hint="default"/>
      </w:r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EEE6A94"/>
    <w:multiLevelType w:val="hybridMultilevel"/>
    <w:tmpl w:val="E9E22EB0"/>
    <w:lvl w:ilvl="0" w:tplc="912264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6C7209"/>
    <w:multiLevelType w:val="hybridMultilevel"/>
    <w:tmpl w:val="F994279A"/>
    <w:lvl w:ilvl="0" w:tplc="0409001B">
      <w:start w:val="1"/>
      <w:numFmt w:val="lowerRoman"/>
      <w:lvlText w:val="%1."/>
      <w:lvlJc w:val="righ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2" w15:restartNumberingAfterBreak="0">
    <w:nsid w:val="741E6173"/>
    <w:multiLevelType w:val="hybridMultilevel"/>
    <w:tmpl w:val="8EDADC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727454"/>
    <w:multiLevelType w:val="hybridMultilevel"/>
    <w:tmpl w:val="E586CC66"/>
    <w:lvl w:ilvl="0" w:tplc="0409000F">
      <w:start w:val="1"/>
      <w:numFmt w:val="decimal"/>
      <w:lvlText w:val="%1."/>
      <w:lvlJc w:val="left"/>
      <w:pPr>
        <w:ind w:left="720" w:hanging="360"/>
      </w:pPr>
    </w:lvl>
    <w:lvl w:ilvl="1" w:tplc="3AD0C70E">
      <w:start w:val="1"/>
      <w:numFmt w:val="lowerLetter"/>
      <w:lvlText w:val="%2)"/>
      <w:lvlJc w:val="left"/>
      <w:pPr>
        <w:ind w:left="1440" w:hanging="360"/>
      </w:pPr>
      <w:rPr>
        <w:rFonts w:hint="default"/>
      </w:rPr>
    </w:lvl>
    <w:lvl w:ilvl="2" w:tplc="0409001B">
      <w:start w:val="1"/>
      <w:numFmt w:val="lowerRoman"/>
      <w:lvlText w:val="%3."/>
      <w:lvlJc w:val="right"/>
      <w:pPr>
        <w:ind w:left="2340" w:hanging="360"/>
      </w:pPr>
    </w:lvl>
    <w:lvl w:ilvl="3" w:tplc="93ACB6FE">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6040E522">
      <w:numFmt w:val="bullet"/>
      <w:lvlText w:val="-"/>
      <w:lvlJc w:val="left"/>
      <w:pPr>
        <w:ind w:left="5040" w:hanging="360"/>
      </w:pPr>
      <w:rPr>
        <w:rFonts w:ascii="Arial" w:eastAsiaTheme="minorEastAsia" w:hAnsi="Arial" w:cs="Aria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97EE2"/>
    <w:multiLevelType w:val="hybridMultilevel"/>
    <w:tmpl w:val="F2E4A840"/>
    <w:lvl w:ilvl="0" w:tplc="6C8C9010">
      <w:start w:val="1"/>
      <w:numFmt w:val="lowerLetter"/>
      <w:lvlText w:val="%1)"/>
      <w:lvlJc w:val="left"/>
      <w:pPr>
        <w:ind w:left="1440" w:hanging="360"/>
      </w:pPr>
      <w:rPr>
        <w:rFonts w:hint="default"/>
        <w:b w:val="0"/>
      </w:rPr>
    </w:lvl>
    <w:lvl w:ilvl="1" w:tplc="B504028E">
      <w:start w:val="1"/>
      <w:numFmt w:val="bullet"/>
      <w:lvlText w:val=""/>
      <w:lvlJc w:val="left"/>
      <w:pPr>
        <w:ind w:left="2160" w:hanging="360"/>
      </w:pPr>
      <w:rPr>
        <w:rFonts w:ascii="Symbol" w:hAnsi="Symbol" w:hint="default"/>
        <w:b w:val="0"/>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E20326"/>
    <w:multiLevelType w:val="hybridMultilevel"/>
    <w:tmpl w:val="12FA55C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002748"/>
    <w:multiLevelType w:val="hybridMultilevel"/>
    <w:tmpl w:val="4C00F59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17"/>
  </w:num>
  <w:num w:numId="2">
    <w:abstractNumId w:val="15"/>
  </w:num>
  <w:num w:numId="3">
    <w:abstractNumId w:val="31"/>
  </w:num>
  <w:num w:numId="4">
    <w:abstractNumId w:val="21"/>
  </w:num>
  <w:num w:numId="5">
    <w:abstractNumId w:val="43"/>
  </w:num>
  <w:num w:numId="6">
    <w:abstractNumId w:val="39"/>
  </w:num>
  <w:num w:numId="7">
    <w:abstractNumId w:val="4"/>
  </w:num>
  <w:num w:numId="8">
    <w:abstractNumId w:val="45"/>
  </w:num>
  <w:num w:numId="9">
    <w:abstractNumId w:val="16"/>
  </w:num>
  <w:num w:numId="10">
    <w:abstractNumId w:val="32"/>
  </w:num>
  <w:num w:numId="11">
    <w:abstractNumId w:val="12"/>
  </w:num>
  <w:num w:numId="12">
    <w:abstractNumId w:val="44"/>
  </w:num>
  <w:num w:numId="13">
    <w:abstractNumId w:val="8"/>
  </w:num>
  <w:num w:numId="14">
    <w:abstractNumId w:val="1"/>
  </w:num>
  <w:num w:numId="15">
    <w:abstractNumId w:val="24"/>
  </w:num>
  <w:num w:numId="16">
    <w:abstractNumId w:val="37"/>
  </w:num>
  <w:num w:numId="17">
    <w:abstractNumId w:val="2"/>
  </w:num>
  <w:num w:numId="18">
    <w:abstractNumId w:val="5"/>
  </w:num>
  <w:num w:numId="19">
    <w:abstractNumId w:val="20"/>
  </w:num>
  <w:num w:numId="20">
    <w:abstractNumId w:val="14"/>
  </w:num>
  <w:num w:numId="21">
    <w:abstractNumId w:val="9"/>
  </w:num>
  <w:num w:numId="22">
    <w:abstractNumId w:val="23"/>
  </w:num>
  <w:num w:numId="23">
    <w:abstractNumId w:val="19"/>
  </w:num>
  <w:num w:numId="24">
    <w:abstractNumId w:val="36"/>
  </w:num>
  <w:num w:numId="25">
    <w:abstractNumId w:val="11"/>
  </w:num>
  <w:num w:numId="26">
    <w:abstractNumId w:val="3"/>
  </w:num>
  <w:num w:numId="27">
    <w:abstractNumId w:val="34"/>
  </w:num>
  <w:num w:numId="28">
    <w:abstractNumId w:val="42"/>
  </w:num>
  <w:num w:numId="29">
    <w:abstractNumId w:val="13"/>
  </w:num>
  <w:num w:numId="30">
    <w:abstractNumId w:val="26"/>
  </w:num>
  <w:num w:numId="31">
    <w:abstractNumId w:val="27"/>
  </w:num>
  <w:num w:numId="32">
    <w:abstractNumId w:val="25"/>
  </w:num>
  <w:num w:numId="33">
    <w:abstractNumId w:val="28"/>
  </w:num>
  <w:num w:numId="34">
    <w:abstractNumId w:val="35"/>
  </w:num>
  <w:num w:numId="35">
    <w:abstractNumId w:val="6"/>
  </w:num>
  <w:num w:numId="36">
    <w:abstractNumId w:val="22"/>
  </w:num>
  <w:num w:numId="37">
    <w:abstractNumId w:val="18"/>
  </w:num>
  <w:num w:numId="38">
    <w:abstractNumId w:val="10"/>
  </w:num>
  <w:num w:numId="39">
    <w:abstractNumId w:val="29"/>
  </w:num>
  <w:num w:numId="40">
    <w:abstractNumId w:val="38"/>
  </w:num>
  <w:num w:numId="41">
    <w:abstractNumId w:val="41"/>
  </w:num>
  <w:num w:numId="42">
    <w:abstractNumId w:val="0"/>
  </w:num>
  <w:num w:numId="43">
    <w:abstractNumId w:val="46"/>
  </w:num>
  <w:num w:numId="44">
    <w:abstractNumId w:val="40"/>
  </w:num>
  <w:num w:numId="45">
    <w:abstractNumId w:val="33"/>
  </w:num>
  <w:num w:numId="46">
    <w:abstractNumId w:val="7"/>
  </w:num>
  <w:num w:numId="4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DF"/>
    <w:rsid w:val="00000547"/>
    <w:rsid w:val="0000188D"/>
    <w:rsid w:val="000044C3"/>
    <w:rsid w:val="00004B3D"/>
    <w:rsid w:val="00006EE0"/>
    <w:rsid w:val="00007F43"/>
    <w:rsid w:val="00013E47"/>
    <w:rsid w:val="000142C3"/>
    <w:rsid w:val="00014540"/>
    <w:rsid w:val="0001454F"/>
    <w:rsid w:val="00014795"/>
    <w:rsid w:val="000149F1"/>
    <w:rsid w:val="000153A5"/>
    <w:rsid w:val="000161D1"/>
    <w:rsid w:val="00020DF5"/>
    <w:rsid w:val="00020E44"/>
    <w:rsid w:val="00022358"/>
    <w:rsid w:val="00023341"/>
    <w:rsid w:val="00024CBE"/>
    <w:rsid w:val="00026760"/>
    <w:rsid w:val="00027B4D"/>
    <w:rsid w:val="000302F6"/>
    <w:rsid w:val="00032E58"/>
    <w:rsid w:val="000379B5"/>
    <w:rsid w:val="00042CF7"/>
    <w:rsid w:val="00043F46"/>
    <w:rsid w:val="000448FE"/>
    <w:rsid w:val="000459E3"/>
    <w:rsid w:val="00045C41"/>
    <w:rsid w:val="00047175"/>
    <w:rsid w:val="000474DA"/>
    <w:rsid w:val="0005272F"/>
    <w:rsid w:val="000541AC"/>
    <w:rsid w:val="00054264"/>
    <w:rsid w:val="00054284"/>
    <w:rsid w:val="00055F60"/>
    <w:rsid w:val="00060BF1"/>
    <w:rsid w:val="00061EDF"/>
    <w:rsid w:val="0006233C"/>
    <w:rsid w:val="00062FFC"/>
    <w:rsid w:val="000639D2"/>
    <w:rsid w:val="0007022D"/>
    <w:rsid w:val="00071231"/>
    <w:rsid w:val="00074107"/>
    <w:rsid w:val="000742F0"/>
    <w:rsid w:val="00076470"/>
    <w:rsid w:val="00077334"/>
    <w:rsid w:val="000778E8"/>
    <w:rsid w:val="00082E6C"/>
    <w:rsid w:val="00084BC1"/>
    <w:rsid w:val="00084EA8"/>
    <w:rsid w:val="0008501D"/>
    <w:rsid w:val="00085D73"/>
    <w:rsid w:val="00086AE5"/>
    <w:rsid w:val="00086B48"/>
    <w:rsid w:val="0009079C"/>
    <w:rsid w:val="00095057"/>
    <w:rsid w:val="000962DF"/>
    <w:rsid w:val="000A0063"/>
    <w:rsid w:val="000A043E"/>
    <w:rsid w:val="000A0E09"/>
    <w:rsid w:val="000A0F35"/>
    <w:rsid w:val="000A34BD"/>
    <w:rsid w:val="000A49F5"/>
    <w:rsid w:val="000A4CFA"/>
    <w:rsid w:val="000A5C15"/>
    <w:rsid w:val="000A7F6E"/>
    <w:rsid w:val="000B447D"/>
    <w:rsid w:val="000B46FC"/>
    <w:rsid w:val="000B5143"/>
    <w:rsid w:val="000C168F"/>
    <w:rsid w:val="000C1AF0"/>
    <w:rsid w:val="000C47BA"/>
    <w:rsid w:val="000D1605"/>
    <w:rsid w:val="000D1D96"/>
    <w:rsid w:val="000D4ED9"/>
    <w:rsid w:val="000D4FA2"/>
    <w:rsid w:val="000D50A4"/>
    <w:rsid w:val="000D558F"/>
    <w:rsid w:val="000D5ADF"/>
    <w:rsid w:val="000D5C48"/>
    <w:rsid w:val="000E0048"/>
    <w:rsid w:val="000E0742"/>
    <w:rsid w:val="000E0F67"/>
    <w:rsid w:val="000E3408"/>
    <w:rsid w:val="000E37A8"/>
    <w:rsid w:val="000E57BF"/>
    <w:rsid w:val="000E5CAB"/>
    <w:rsid w:val="000F1D7E"/>
    <w:rsid w:val="000F29CE"/>
    <w:rsid w:val="000F312F"/>
    <w:rsid w:val="000F5FB9"/>
    <w:rsid w:val="00103EBC"/>
    <w:rsid w:val="00103F88"/>
    <w:rsid w:val="001051A9"/>
    <w:rsid w:val="00105A83"/>
    <w:rsid w:val="00112EB4"/>
    <w:rsid w:val="0011616E"/>
    <w:rsid w:val="00116F30"/>
    <w:rsid w:val="00117991"/>
    <w:rsid w:val="00120B89"/>
    <w:rsid w:val="001242BE"/>
    <w:rsid w:val="00130302"/>
    <w:rsid w:val="00131FF7"/>
    <w:rsid w:val="00132C8A"/>
    <w:rsid w:val="0014032A"/>
    <w:rsid w:val="0014232A"/>
    <w:rsid w:val="001423E8"/>
    <w:rsid w:val="00142B76"/>
    <w:rsid w:val="00143EC1"/>
    <w:rsid w:val="001471F3"/>
    <w:rsid w:val="00147A69"/>
    <w:rsid w:val="00150875"/>
    <w:rsid w:val="00154E2E"/>
    <w:rsid w:val="001601C6"/>
    <w:rsid w:val="00160920"/>
    <w:rsid w:val="001637FD"/>
    <w:rsid w:val="00166CF1"/>
    <w:rsid w:val="0017050B"/>
    <w:rsid w:val="0017340A"/>
    <w:rsid w:val="00181CCD"/>
    <w:rsid w:val="0018546A"/>
    <w:rsid w:val="00191066"/>
    <w:rsid w:val="00192C60"/>
    <w:rsid w:val="00193BC6"/>
    <w:rsid w:val="001A069B"/>
    <w:rsid w:val="001A56FE"/>
    <w:rsid w:val="001A608A"/>
    <w:rsid w:val="001A78EC"/>
    <w:rsid w:val="001B10D8"/>
    <w:rsid w:val="001B462B"/>
    <w:rsid w:val="001B6885"/>
    <w:rsid w:val="001C18E7"/>
    <w:rsid w:val="001C224F"/>
    <w:rsid w:val="001C34E9"/>
    <w:rsid w:val="001C46A7"/>
    <w:rsid w:val="001C593F"/>
    <w:rsid w:val="001C6FC0"/>
    <w:rsid w:val="001D09F0"/>
    <w:rsid w:val="001D0D59"/>
    <w:rsid w:val="001D323C"/>
    <w:rsid w:val="001D537F"/>
    <w:rsid w:val="001D549C"/>
    <w:rsid w:val="001D741D"/>
    <w:rsid w:val="001D7B6C"/>
    <w:rsid w:val="001E14DF"/>
    <w:rsid w:val="001E37DF"/>
    <w:rsid w:val="001F1445"/>
    <w:rsid w:val="001F29D4"/>
    <w:rsid w:val="001F339D"/>
    <w:rsid w:val="001F4F71"/>
    <w:rsid w:val="001F6D61"/>
    <w:rsid w:val="0020443B"/>
    <w:rsid w:val="00205209"/>
    <w:rsid w:val="00205BA8"/>
    <w:rsid w:val="00205E59"/>
    <w:rsid w:val="00210937"/>
    <w:rsid w:val="0021394E"/>
    <w:rsid w:val="00214CD7"/>
    <w:rsid w:val="00215260"/>
    <w:rsid w:val="002158ED"/>
    <w:rsid w:val="00224D82"/>
    <w:rsid w:val="0023033D"/>
    <w:rsid w:val="00232EC5"/>
    <w:rsid w:val="00234BB6"/>
    <w:rsid w:val="00235A3B"/>
    <w:rsid w:val="002360F2"/>
    <w:rsid w:val="002368C0"/>
    <w:rsid w:val="00240E2F"/>
    <w:rsid w:val="00242EAB"/>
    <w:rsid w:val="002444AF"/>
    <w:rsid w:val="002508CA"/>
    <w:rsid w:val="00250E9D"/>
    <w:rsid w:val="002520B6"/>
    <w:rsid w:val="002527E8"/>
    <w:rsid w:val="00253D2B"/>
    <w:rsid w:val="00253E19"/>
    <w:rsid w:val="00253F76"/>
    <w:rsid w:val="0025682F"/>
    <w:rsid w:val="002620BE"/>
    <w:rsid w:val="00265905"/>
    <w:rsid w:val="002663E1"/>
    <w:rsid w:val="0026706E"/>
    <w:rsid w:val="00270B81"/>
    <w:rsid w:val="00271750"/>
    <w:rsid w:val="0027393D"/>
    <w:rsid w:val="00273AA4"/>
    <w:rsid w:val="00277E39"/>
    <w:rsid w:val="00283748"/>
    <w:rsid w:val="00283EBC"/>
    <w:rsid w:val="00284944"/>
    <w:rsid w:val="00287387"/>
    <w:rsid w:val="0029017D"/>
    <w:rsid w:val="00291118"/>
    <w:rsid w:val="002931D8"/>
    <w:rsid w:val="00293809"/>
    <w:rsid w:val="0029403D"/>
    <w:rsid w:val="00294BE4"/>
    <w:rsid w:val="002973E8"/>
    <w:rsid w:val="002A4AD6"/>
    <w:rsid w:val="002A58EF"/>
    <w:rsid w:val="002A65BB"/>
    <w:rsid w:val="002A7301"/>
    <w:rsid w:val="002B19BA"/>
    <w:rsid w:val="002C45F4"/>
    <w:rsid w:val="002C61AA"/>
    <w:rsid w:val="002D0E8B"/>
    <w:rsid w:val="002D1564"/>
    <w:rsid w:val="002D1D9E"/>
    <w:rsid w:val="002D3538"/>
    <w:rsid w:val="002D6431"/>
    <w:rsid w:val="002D7294"/>
    <w:rsid w:val="002D7A19"/>
    <w:rsid w:val="002E3133"/>
    <w:rsid w:val="002E4EB8"/>
    <w:rsid w:val="002E52ED"/>
    <w:rsid w:val="002F35CB"/>
    <w:rsid w:val="002F414A"/>
    <w:rsid w:val="002F461E"/>
    <w:rsid w:val="003016D0"/>
    <w:rsid w:val="00304818"/>
    <w:rsid w:val="00304834"/>
    <w:rsid w:val="00304873"/>
    <w:rsid w:val="00304A95"/>
    <w:rsid w:val="003134E0"/>
    <w:rsid w:val="00317698"/>
    <w:rsid w:val="00320F15"/>
    <w:rsid w:val="0032249C"/>
    <w:rsid w:val="003226A0"/>
    <w:rsid w:val="0032320C"/>
    <w:rsid w:val="00325A5A"/>
    <w:rsid w:val="00336DC0"/>
    <w:rsid w:val="00344822"/>
    <w:rsid w:val="003504E4"/>
    <w:rsid w:val="003508EA"/>
    <w:rsid w:val="0035176A"/>
    <w:rsid w:val="0035228F"/>
    <w:rsid w:val="00352CE5"/>
    <w:rsid w:val="0035367C"/>
    <w:rsid w:val="0035442C"/>
    <w:rsid w:val="00356EA0"/>
    <w:rsid w:val="00357802"/>
    <w:rsid w:val="00360825"/>
    <w:rsid w:val="00363BCF"/>
    <w:rsid w:val="0036410A"/>
    <w:rsid w:val="00365567"/>
    <w:rsid w:val="00367979"/>
    <w:rsid w:val="003713C1"/>
    <w:rsid w:val="00371798"/>
    <w:rsid w:val="00371C44"/>
    <w:rsid w:val="003748C7"/>
    <w:rsid w:val="003750C3"/>
    <w:rsid w:val="00376354"/>
    <w:rsid w:val="00377AD5"/>
    <w:rsid w:val="00385626"/>
    <w:rsid w:val="0038603A"/>
    <w:rsid w:val="003869F3"/>
    <w:rsid w:val="0038798A"/>
    <w:rsid w:val="00390305"/>
    <w:rsid w:val="00390BB2"/>
    <w:rsid w:val="003914EB"/>
    <w:rsid w:val="0039272F"/>
    <w:rsid w:val="00392F62"/>
    <w:rsid w:val="00393ACE"/>
    <w:rsid w:val="00394BD1"/>
    <w:rsid w:val="00395261"/>
    <w:rsid w:val="00395295"/>
    <w:rsid w:val="0039614E"/>
    <w:rsid w:val="00396370"/>
    <w:rsid w:val="003971B0"/>
    <w:rsid w:val="003977A5"/>
    <w:rsid w:val="003A08D5"/>
    <w:rsid w:val="003A0BC6"/>
    <w:rsid w:val="003A50E8"/>
    <w:rsid w:val="003A594A"/>
    <w:rsid w:val="003B3CE7"/>
    <w:rsid w:val="003B3E12"/>
    <w:rsid w:val="003B4478"/>
    <w:rsid w:val="003B6A47"/>
    <w:rsid w:val="003B6EEB"/>
    <w:rsid w:val="003C50A1"/>
    <w:rsid w:val="003C6163"/>
    <w:rsid w:val="003C6E99"/>
    <w:rsid w:val="003C78BF"/>
    <w:rsid w:val="003C7E22"/>
    <w:rsid w:val="003C7E3B"/>
    <w:rsid w:val="003D1654"/>
    <w:rsid w:val="003D1E66"/>
    <w:rsid w:val="003D490D"/>
    <w:rsid w:val="003D5993"/>
    <w:rsid w:val="003D7836"/>
    <w:rsid w:val="003E189B"/>
    <w:rsid w:val="003E1E68"/>
    <w:rsid w:val="003E33A4"/>
    <w:rsid w:val="003E33F2"/>
    <w:rsid w:val="003E3CE0"/>
    <w:rsid w:val="003E6FDC"/>
    <w:rsid w:val="003F3137"/>
    <w:rsid w:val="003F3293"/>
    <w:rsid w:val="003F3446"/>
    <w:rsid w:val="003F7201"/>
    <w:rsid w:val="003F75FD"/>
    <w:rsid w:val="004008D6"/>
    <w:rsid w:val="0040211C"/>
    <w:rsid w:val="00405E82"/>
    <w:rsid w:val="00407B8E"/>
    <w:rsid w:val="00410C8A"/>
    <w:rsid w:val="0041223C"/>
    <w:rsid w:val="004178C9"/>
    <w:rsid w:val="00425979"/>
    <w:rsid w:val="00426B44"/>
    <w:rsid w:val="00430CF5"/>
    <w:rsid w:val="0043197D"/>
    <w:rsid w:val="00431ECC"/>
    <w:rsid w:val="00434E7F"/>
    <w:rsid w:val="0043704C"/>
    <w:rsid w:val="00440344"/>
    <w:rsid w:val="00440BB7"/>
    <w:rsid w:val="004410CE"/>
    <w:rsid w:val="00442920"/>
    <w:rsid w:val="00444C4D"/>
    <w:rsid w:val="004453B8"/>
    <w:rsid w:val="0044603B"/>
    <w:rsid w:val="0044656B"/>
    <w:rsid w:val="004471E3"/>
    <w:rsid w:val="0045582F"/>
    <w:rsid w:val="00466AA8"/>
    <w:rsid w:val="00470494"/>
    <w:rsid w:val="004723B7"/>
    <w:rsid w:val="004747B7"/>
    <w:rsid w:val="00480F1E"/>
    <w:rsid w:val="00481F77"/>
    <w:rsid w:val="0048209E"/>
    <w:rsid w:val="004836BA"/>
    <w:rsid w:val="0048486D"/>
    <w:rsid w:val="00485B8B"/>
    <w:rsid w:val="00490AA7"/>
    <w:rsid w:val="0049128C"/>
    <w:rsid w:val="004930DA"/>
    <w:rsid w:val="00493DDC"/>
    <w:rsid w:val="00497E1F"/>
    <w:rsid w:val="004A0525"/>
    <w:rsid w:val="004A052B"/>
    <w:rsid w:val="004A1152"/>
    <w:rsid w:val="004B3EC1"/>
    <w:rsid w:val="004B433C"/>
    <w:rsid w:val="004B45A6"/>
    <w:rsid w:val="004B56B1"/>
    <w:rsid w:val="004B581C"/>
    <w:rsid w:val="004B60FF"/>
    <w:rsid w:val="004B768E"/>
    <w:rsid w:val="004B7F9D"/>
    <w:rsid w:val="004C1BC5"/>
    <w:rsid w:val="004C20FD"/>
    <w:rsid w:val="004C3046"/>
    <w:rsid w:val="004C6FA3"/>
    <w:rsid w:val="004D119E"/>
    <w:rsid w:val="004D592D"/>
    <w:rsid w:val="004D6A9F"/>
    <w:rsid w:val="004E048A"/>
    <w:rsid w:val="004E15A9"/>
    <w:rsid w:val="004E23B4"/>
    <w:rsid w:val="004E3EC1"/>
    <w:rsid w:val="004E41FE"/>
    <w:rsid w:val="004E53BA"/>
    <w:rsid w:val="004F1507"/>
    <w:rsid w:val="004F3AE9"/>
    <w:rsid w:val="004F4A63"/>
    <w:rsid w:val="004F4EE2"/>
    <w:rsid w:val="004F501E"/>
    <w:rsid w:val="004F7048"/>
    <w:rsid w:val="00501435"/>
    <w:rsid w:val="005029F2"/>
    <w:rsid w:val="00503975"/>
    <w:rsid w:val="00504D31"/>
    <w:rsid w:val="00506873"/>
    <w:rsid w:val="005105C6"/>
    <w:rsid w:val="0051154C"/>
    <w:rsid w:val="0051366B"/>
    <w:rsid w:val="00515027"/>
    <w:rsid w:val="00515E50"/>
    <w:rsid w:val="00523051"/>
    <w:rsid w:val="00524028"/>
    <w:rsid w:val="00524B32"/>
    <w:rsid w:val="005256DD"/>
    <w:rsid w:val="00525DFB"/>
    <w:rsid w:val="005269AF"/>
    <w:rsid w:val="005269E4"/>
    <w:rsid w:val="00527BCD"/>
    <w:rsid w:val="005330F1"/>
    <w:rsid w:val="005367BF"/>
    <w:rsid w:val="00536A6B"/>
    <w:rsid w:val="005371F3"/>
    <w:rsid w:val="00541A6E"/>
    <w:rsid w:val="00541CFA"/>
    <w:rsid w:val="00541EE1"/>
    <w:rsid w:val="005434BF"/>
    <w:rsid w:val="00545991"/>
    <w:rsid w:val="00546153"/>
    <w:rsid w:val="00546C2B"/>
    <w:rsid w:val="005475DE"/>
    <w:rsid w:val="00547D34"/>
    <w:rsid w:val="00547F9D"/>
    <w:rsid w:val="005515A0"/>
    <w:rsid w:val="00556505"/>
    <w:rsid w:val="005618E5"/>
    <w:rsid w:val="00562230"/>
    <w:rsid w:val="00562459"/>
    <w:rsid w:val="00570C7F"/>
    <w:rsid w:val="00572124"/>
    <w:rsid w:val="00576A4E"/>
    <w:rsid w:val="00581D30"/>
    <w:rsid w:val="00582232"/>
    <w:rsid w:val="005834A8"/>
    <w:rsid w:val="005840C8"/>
    <w:rsid w:val="00584295"/>
    <w:rsid w:val="00585847"/>
    <w:rsid w:val="00587E4C"/>
    <w:rsid w:val="00592A06"/>
    <w:rsid w:val="00593837"/>
    <w:rsid w:val="00596D7F"/>
    <w:rsid w:val="005973EC"/>
    <w:rsid w:val="005A0247"/>
    <w:rsid w:val="005A20D1"/>
    <w:rsid w:val="005A352E"/>
    <w:rsid w:val="005A3CB9"/>
    <w:rsid w:val="005A406F"/>
    <w:rsid w:val="005A4C95"/>
    <w:rsid w:val="005A4ECC"/>
    <w:rsid w:val="005A7F1D"/>
    <w:rsid w:val="005B309C"/>
    <w:rsid w:val="005B39A5"/>
    <w:rsid w:val="005B4BE7"/>
    <w:rsid w:val="005B5A80"/>
    <w:rsid w:val="005B64AC"/>
    <w:rsid w:val="005C01B6"/>
    <w:rsid w:val="005C71E6"/>
    <w:rsid w:val="005D1850"/>
    <w:rsid w:val="005D7188"/>
    <w:rsid w:val="005E050E"/>
    <w:rsid w:val="005E106B"/>
    <w:rsid w:val="005E18E5"/>
    <w:rsid w:val="005E3BB1"/>
    <w:rsid w:val="005E56DA"/>
    <w:rsid w:val="005E793B"/>
    <w:rsid w:val="005F23ED"/>
    <w:rsid w:val="005F2AEC"/>
    <w:rsid w:val="005F4AE0"/>
    <w:rsid w:val="005F7851"/>
    <w:rsid w:val="00600595"/>
    <w:rsid w:val="00601F88"/>
    <w:rsid w:val="006041B8"/>
    <w:rsid w:val="00605AC9"/>
    <w:rsid w:val="006153F9"/>
    <w:rsid w:val="00615AFD"/>
    <w:rsid w:val="00624EFF"/>
    <w:rsid w:val="00625535"/>
    <w:rsid w:val="006259AA"/>
    <w:rsid w:val="00625A9E"/>
    <w:rsid w:val="00627FE6"/>
    <w:rsid w:val="00634D4B"/>
    <w:rsid w:val="006378C8"/>
    <w:rsid w:val="00643D25"/>
    <w:rsid w:val="00644180"/>
    <w:rsid w:val="00645427"/>
    <w:rsid w:val="00645A41"/>
    <w:rsid w:val="0065235B"/>
    <w:rsid w:val="00652C71"/>
    <w:rsid w:val="006531B3"/>
    <w:rsid w:val="0065458F"/>
    <w:rsid w:val="00654E6E"/>
    <w:rsid w:val="0066198D"/>
    <w:rsid w:val="00664A8E"/>
    <w:rsid w:val="00677A5E"/>
    <w:rsid w:val="0068055B"/>
    <w:rsid w:val="0068099F"/>
    <w:rsid w:val="00684958"/>
    <w:rsid w:val="00685293"/>
    <w:rsid w:val="00693A59"/>
    <w:rsid w:val="00693D78"/>
    <w:rsid w:val="00695490"/>
    <w:rsid w:val="006962B0"/>
    <w:rsid w:val="006964A9"/>
    <w:rsid w:val="006967BA"/>
    <w:rsid w:val="0069699D"/>
    <w:rsid w:val="00697191"/>
    <w:rsid w:val="006A2486"/>
    <w:rsid w:val="006A28F2"/>
    <w:rsid w:val="006A3828"/>
    <w:rsid w:val="006A4763"/>
    <w:rsid w:val="006A5300"/>
    <w:rsid w:val="006A7D1C"/>
    <w:rsid w:val="006B2619"/>
    <w:rsid w:val="006B2CEE"/>
    <w:rsid w:val="006B7014"/>
    <w:rsid w:val="006C0821"/>
    <w:rsid w:val="006C0A7F"/>
    <w:rsid w:val="006C1506"/>
    <w:rsid w:val="006C483F"/>
    <w:rsid w:val="006C57AA"/>
    <w:rsid w:val="006C6477"/>
    <w:rsid w:val="006C7063"/>
    <w:rsid w:val="006D3D56"/>
    <w:rsid w:val="006D7147"/>
    <w:rsid w:val="006E11D5"/>
    <w:rsid w:val="006E2269"/>
    <w:rsid w:val="006E3369"/>
    <w:rsid w:val="006E4BF3"/>
    <w:rsid w:val="006E4E7A"/>
    <w:rsid w:val="006F2902"/>
    <w:rsid w:val="006F3014"/>
    <w:rsid w:val="00702E87"/>
    <w:rsid w:val="00704689"/>
    <w:rsid w:val="00711D51"/>
    <w:rsid w:val="00712696"/>
    <w:rsid w:val="007133B8"/>
    <w:rsid w:val="0071714A"/>
    <w:rsid w:val="00721824"/>
    <w:rsid w:val="00722D68"/>
    <w:rsid w:val="00724D50"/>
    <w:rsid w:val="00725803"/>
    <w:rsid w:val="00727398"/>
    <w:rsid w:val="0073125F"/>
    <w:rsid w:val="0073139E"/>
    <w:rsid w:val="007321BD"/>
    <w:rsid w:val="00732682"/>
    <w:rsid w:val="00733C13"/>
    <w:rsid w:val="00735F7B"/>
    <w:rsid w:val="0073715A"/>
    <w:rsid w:val="00741E20"/>
    <w:rsid w:val="0074506F"/>
    <w:rsid w:val="0074567B"/>
    <w:rsid w:val="00750BA8"/>
    <w:rsid w:val="00751A1A"/>
    <w:rsid w:val="00752980"/>
    <w:rsid w:val="00752B3B"/>
    <w:rsid w:val="00752E18"/>
    <w:rsid w:val="007575F6"/>
    <w:rsid w:val="00757BB5"/>
    <w:rsid w:val="007629A3"/>
    <w:rsid w:val="00767428"/>
    <w:rsid w:val="00771632"/>
    <w:rsid w:val="00777137"/>
    <w:rsid w:val="0078303C"/>
    <w:rsid w:val="00783F8B"/>
    <w:rsid w:val="00784018"/>
    <w:rsid w:val="00784F3D"/>
    <w:rsid w:val="007870EE"/>
    <w:rsid w:val="00790694"/>
    <w:rsid w:val="00795744"/>
    <w:rsid w:val="0079761A"/>
    <w:rsid w:val="007A25DD"/>
    <w:rsid w:val="007A2A39"/>
    <w:rsid w:val="007A2A77"/>
    <w:rsid w:val="007A2CAE"/>
    <w:rsid w:val="007A7E65"/>
    <w:rsid w:val="007B1C6A"/>
    <w:rsid w:val="007C1CB1"/>
    <w:rsid w:val="007C3921"/>
    <w:rsid w:val="007C5A89"/>
    <w:rsid w:val="007C70E0"/>
    <w:rsid w:val="007C73CF"/>
    <w:rsid w:val="007D0C53"/>
    <w:rsid w:val="007D0FEB"/>
    <w:rsid w:val="007D1682"/>
    <w:rsid w:val="007E2D95"/>
    <w:rsid w:val="007E35B6"/>
    <w:rsid w:val="007E531D"/>
    <w:rsid w:val="007E5934"/>
    <w:rsid w:val="007E7338"/>
    <w:rsid w:val="007F19F1"/>
    <w:rsid w:val="007F2675"/>
    <w:rsid w:val="007F3326"/>
    <w:rsid w:val="007F353C"/>
    <w:rsid w:val="00801621"/>
    <w:rsid w:val="00801A49"/>
    <w:rsid w:val="0080393E"/>
    <w:rsid w:val="00804574"/>
    <w:rsid w:val="00804AF8"/>
    <w:rsid w:val="0081141D"/>
    <w:rsid w:val="00813129"/>
    <w:rsid w:val="00815942"/>
    <w:rsid w:val="008165E9"/>
    <w:rsid w:val="00816DF5"/>
    <w:rsid w:val="00816EE6"/>
    <w:rsid w:val="00817CC0"/>
    <w:rsid w:val="008202F8"/>
    <w:rsid w:val="008214B0"/>
    <w:rsid w:val="008234FE"/>
    <w:rsid w:val="0082358A"/>
    <w:rsid w:val="00823FBD"/>
    <w:rsid w:val="008242F5"/>
    <w:rsid w:val="00825547"/>
    <w:rsid w:val="00825BF1"/>
    <w:rsid w:val="00825F1F"/>
    <w:rsid w:val="008277F1"/>
    <w:rsid w:val="00827F90"/>
    <w:rsid w:val="00830F5F"/>
    <w:rsid w:val="008311A6"/>
    <w:rsid w:val="0083158E"/>
    <w:rsid w:val="00833902"/>
    <w:rsid w:val="00841B0F"/>
    <w:rsid w:val="00841D19"/>
    <w:rsid w:val="00841DCB"/>
    <w:rsid w:val="00842073"/>
    <w:rsid w:val="0084417C"/>
    <w:rsid w:val="00853AFE"/>
    <w:rsid w:val="00854C7F"/>
    <w:rsid w:val="0085562B"/>
    <w:rsid w:val="00864BC6"/>
    <w:rsid w:val="0086633B"/>
    <w:rsid w:val="00870526"/>
    <w:rsid w:val="00870913"/>
    <w:rsid w:val="00871A68"/>
    <w:rsid w:val="00871C1D"/>
    <w:rsid w:val="00873852"/>
    <w:rsid w:val="00873B90"/>
    <w:rsid w:val="00874588"/>
    <w:rsid w:val="00875233"/>
    <w:rsid w:val="00876B4E"/>
    <w:rsid w:val="00881417"/>
    <w:rsid w:val="00882D78"/>
    <w:rsid w:val="008831E0"/>
    <w:rsid w:val="00883FA4"/>
    <w:rsid w:val="00884C33"/>
    <w:rsid w:val="00885596"/>
    <w:rsid w:val="00885B63"/>
    <w:rsid w:val="00891639"/>
    <w:rsid w:val="0089497A"/>
    <w:rsid w:val="008A2F8E"/>
    <w:rsid w:val="008B00E7"/>
    <w:rsid w:val="008B172A"/>
    <w:rsid w:val="008B279C"/>
    <w:rsid w:val="008B6F2F"/>
    <w:rsid w:val="008B767F"/>
    <w:rsid w:val="008C19DF"/>
    <w:rsid w:val="008C1D7F"/>
    <w:rsid w:val="008C512D"/>
    <w:rsid w:val="008C51EF"/>
    <w:rsid w:val="008C5588"/>
    <w:rsid w:val="008C7C02"/>
    <w:rsid w:val="008D1ABB"/>
    <w:rsid w:val="008D4615"/>
    <w:rsid w:val="008D5774"/>
    <w:rsid w:val="008E1518"/>
    <w:rsid w:val="008E354B"/>
    <w:rsid w:val="008E4208"/>
    <w:rsid w:val="008F2967"/>
    <w:rsid w:val="008F3DE6"/>
    <w:rsid w:val="008F5CD3"/>
    <w:rsid w:val="008F5D53"/>
    <w:rsid w:val="008F7831"/>
    <w:rsid w:val="00905AD8"/>
    <w:rsid w:val="00906973"/>
    <w:rsid w:val="00906FFD"/>
    <w:rsid w:val="00910E0E"/>
    <w:rsid w:val="009117AC"/>
    <w:rsid w:val="00911ABF"/>
    <w:rsid w:val="009129D0"/>
    <w:rsid w:val="0091323C"/>
    <w:rsid w:val="0091592F"/>
    <w:rsid w:val="0091752B"/>
    <w:rsid w:val="009205DD"/>
    <w:rsid w:val="00924439"/>
    <w:rsid w:val="00927E02"/>
    <w:rsid w:val="00930365"/>
    <w:rsid w:val="00934D5C"/>
    <w:rsid w:val="00935250"/>
    <w:rsid w:val="0093588B"/>
    <w:rsid w:val="0094136A"/>
    <w:rsid w:val="009441CF"/>
    <w:rsid w:val="00944324"/>
    <w:rsid w:val="0094505E"/>
    <w:rsid w:val="00945077"/>
    <w:rsid w:val="009467BF"/>
    <w:rsid w:val="00952EF8"/>
    <w:rsid w:val="009568E0"/>
    <w:rsid w:val="009607AD"/>
    <w:rsid w:val="00960F41"/>
    <w:rsid w:val="009646D2"/>
    <w:rsid w:val="0097008B"/>
    <w:rsid w:val="00972251"/>
    <w:rsid w:val="00972F47"/>
    <w:rsid w:val="009736C8"/>
    <w:rsid w:val="00973824"/>
    <w:rsid w:val="009763E1"/>
    <w:rsid w:val="00980280"/>
    <w:rsid w:val="009812A7"/>
    <w:rsid w:val="00981AA9"/>
    <w:rsid w:val="009835E2"/>
    <w:rsid w:val="0098386A"/>
    <w:rsid w:val="00984BD9"/>
    <w:rsid w:val="009867EA"/>
    <w:rsid w:val="00992E9F"/>
    <w:rsid w:val="00997A88"/>
    <w:rsid w:val="009A16E3"/>
    <w:rsid w:val="009A6867"/>
    <w:rsid w:val="009B2C58"/>
    <w:rsid w:val="009B3295"/>
    <w:rsid w:val="009B410A"/>
    <w:rsid w:val="009B6CF0"/>
    <w:rsid w:val="009B7D6C"/>
    <w:rsid w:val="009C09CC"/>
    <w:rsid w:val="009C0DFD"/>
    <w:rsid w:val="009C1A10"/>
    <w:rsid w:val="009C45AD"/>
    <w:rsid w:val="009C68C8"/>
    <w:rsid w:val="009C70AA"/>
    <w:rsid w:val="009D0BF9"/>
    <w:rsid w:val="009D2F0D"/>
    <w:rsid w:val="009D5E5B"/>
    <w:rsid w:val="009E2C08"/>
    <w:rsid w:val="009E3A43"/>
    <w:rsid w:val="009E7F0F"/>
    <w:rsid w:val="009F1758"/>
    <w:rsid w:val="009F2AD7"/>
    <w:rsid w:val="009F5640"/>
    <w:rsid w:val="009F6274"/>
    <w:rsid w:val="009F6733"/>
    <w:rsid w:val="009F73B9"/>
    <w:rsid w:val="009F79EA"/>
    <w:rsid w:val="00A02ACA"/>
    <w:rsid w:val="00A04029"/>
    <w:rsid w:val="00A04A78"/>
    <w:rsid w:val="00A05748"/>
    <w:rsid w:val="00A10FE6"/>
    <w:rsid w:val="00A11EE0"/>
    <w:rsid w:val="00A1319C"/>
    <w:rsid w:val="00A14ACF"/>
    <w:rsid w:val="00A15481"/>
    <w:rsid w:val="00A216B8"/>
    <w:rsid w:val="00A21D9F"/>
    <w:rsid w:val="00A21E4C"/>
    <w:rsid w:val="00A2201E"/>
    <w:rsid w:val="00A22689"/>
    <w:rsid w:val="00A22DD9"/>
    <w:rsid w:val="00A23FEA"/>
    <w:rsid w:val="00A2723C"/>
    <w:rsid w:val="00A32404"/>
    <w:rsid w:val="00A353F5"/>
    <w:rsid w:val="00A365A2"/>
    <w:rsid w:val="00A5026F"/>
    <w:rsid w:val="00A504E7"/>
    <w:rsid w:val="00A506CF"/>
    <w:rsid w:val="00A56221"/>
    <w:rsid w:val="00A562A7"/>
    <w:rsid w:val="00A61526"/>
    <w:rsid w:val="00A62E9C"/>
    <w:rsid w:val="00A65932"/>
    <w:rsid w:val="00A67529"/>
    <w:rsid w:val="00A6784E"/>
    <w:rsid w:val="00A678AE"/>
    <w:rsid w:val="00A6796C"/>
    <w:rsid w:val="00A70A57"/>
    <w:rsid w:val="00A7524B"/>
    <w:rsid w:val="00A81124"/>
    <w:rsid w:val="00A836C8"/>
    <w:rsid w:val="00A86595"/>
    <w:rsid w:val="00A904F2"/>
    <w:rsid w:val="00A9119A"/>
    <w:rsid w:val="00A91370"/>
    <w:rsid w:val="00A9308C"/>
    <w:rsid w:val="00A96D29"/>
    <w:rsid w:val="00AA0DCF"/>
    <w:rsid w:val="00AA1306"/>
    <w:rsid w:val="00AA5417"/>
    <w:rsid w:val="00AB0FD5"/>
    <w:rsid w:val="00AB2FCD"/>
    <w:rsid w:val="00AB3059"/>
    <w:rsid w:val="00AB4302"/>
    <w:rsid w:val="00AC1F3B"/>
    <w:rsid w:val="00AC2EE1"/>
    <w:rsid w:val="00AC3503"/>
    <w:rsid w:val="00AC55AA"/>
    <w:rsid w:val="00AC6F39"/>
    <w:rsid w:val="00AC7924"/>
    <w:rsid w:val="00AD0769"/>
    <w:rsid w:val="00AD2150"/>
    <w:rsid w:val="00AD378F"/>
    <w:rsid w:val="00AD4EA0"/>
    <w:rsid w:val="00AE0A57"/>
    <w:rsid w:val="00AE412A"/>
    <w:rsid w:val="00AE455C"/>
    <w:rsid w:val="00AE6A39"/>
    <w:rsid w:val="00AF2969"/>
    <w:rsid w:val="00AF5AA2"/>
    <w:rsid w:val="00AF6653"/>
    <w:rsid w:val="00AF762E"/>
    <w:rsid w:val="00AF77D4"/>
    <w:rsid w:val="00B01493"/>
    <w:rsid w:val="00B01F83"/>
    <w:rsid w:val="00B03278"/>
    <w:rsid w:val="00B069E8"/>
    <w:rsid w:val="00B076EA"/>
    <w:rsid w:val="00B101A3"/>
    <w:rsid w:val="00B11EA3"/>
    <w:rsid w:val="00B17913"/>
    <w:rsid w:val="00B20EF5"/>
    <w:rsid w:val="00B2277B"/>
    <w:rsid w:val="00B231E1"/>
    <w:rsid w:val="00B30E01"/>
    <w:rsid w:val="00B43A9F"/>
    <w:rsid w:val="00B454FC"/>
    <w:rsid w:val="00B46BD4"/>
    <w:rsid w:val="00B5150F"/>
    <w:rsid w:val="00B51A98"/>
    <w:rsid w:val="00B55CF3"/>
    <w:rsid w:val="00B61F27"/>
    <w:rsid w:val="00B62A58"/>
    <w:rsid w:val="00B634B6"/>
    <w:rsid w:val="00B702E0"/>
    <w:rsid w:val="00B7580A"/>
    <w:rsid w:val="00B76AD0"/>
    <w:rsid w:val="00B8093F"/>
    <w:rsid w:val="00B8290C"/>
    <w:rsid w:val="00B86B1F"/>
    <w:rsid w:val="00B927CD"/>
    <w:rsid w:val="00B92BEF"/>
    <w:rsid w:val="00B94996"/>
    <w:rsid w:val="00B950F1"/>
    <w:rsid w:val="00B952BD"/>
    <w:rsid w:val="00BA2D8B"/>
    <w:rsid w:val="00BA3B42"/>
    <w:rsid w:val="00BA6495"/>
    <w:rsid w:val="00BA77F9"/>
    <w:rsid w:val="00BB3879"/>
    <w:rsid w:val="00BC0FB7"/>
    <w:rsid w:val="00BC1547"/>
    <w:rsid w:val="00BC240B"/>
    <w:rsid w:val="00BC2BE8"/>
    <w:rsid w:val="00BC3587"/>
    <w:rsid w:val="00BD0F35"/>
    <w:rsid w:val="00BD2AE5"/>
    <w:rsid w:val="00BD3465"/>
    <w:rsid w:val="00BD54B9"/>
    <w:rsid w:val="00BD62F8"/>
    <w:rsid w:val="00BD6770"/>
    <w:rsid w:val="00BE381B"/>
    <w:rsid w:val="00BE581E"/>
    <w:rsid w:val="00BE6F40"/>
    <w:rsid w:val="00BE7BD4"/>
    <w:rsid w:val="00BF1842"/>
    <w:rsid w:val="00BF40B4"/>
    <w:rsid w:val="00BF43D4"/>
    <w:rsid w:val="00BF44C3"/>
    <w:rsid w:val="00BF4684"/>
    <w:rsid w:val="00BF685F"/>
    <w:rsid w:val="00BF7728"/>
    <w:rsid w:val="00C0346E"/>
    <w:rsid w:val="00C037AB"/>
    <w:rsid w:val="00C0412D"/>
    <w:rsid w:val="00C06E72"/>
    <w:rsid w:val="00C10460"/>
    <w:rsid w:val="00C121EC"/>
    <w:rsid w:val="00C12365"/>
    <w:rsid w:val="00C12DAD"/>
    <w:rsid w:val="00C13053"/>
    <w:rsid w:val="00C1468B"/>
    <w:rsid w:val="00C147F1"/>
    <w:rsid w:val="00C220C2"/>
    <w:rsid w:val="00C2255C"/>
    <w:rsid w:val="00C34FBA"/>
    <w:rsid w:val="00C40E28"/>
    <w:rsid w:val="00C40F97"/>
    <w:rsid w:val="00C426AB"/>
    <w:rsid w:val="00C433CC"/>
    <w:rsid w:val="00C436D1"/>
    <w:rsid w:val="00C43F76"/>
    <w:rsid w:val="00C47AF0"/>
    <w:rsid w:val="00C5545C"/>
    <w:rsid w:val="00C56F30"/>
    <w:rsid w:val="00C60509"/>
    <w:rsid w:val="00C60688"/>
    <w:rsid w:val="00C616A7"/>
    <w:rsid w:val="00C64886"/>
    <w:rsid w:val="00C64ADF"/>
    <w:rsid w:val="00C712D1"/>
    <w:rsid w:val="00C728CE"/>
    <w:rsid w:val="00C731E8"/>
    <w:rsid w:val="00C753EC"/>
    <w:rsid w:val="00C75C50"/>
    <w:rsid w:val="00C770B7"/>
    <w:rsid w:val="00C801B5"/>
    <w:rsid w:val="00C83987"/>
    <w:rsid w:val="00C86AE2"/>
    <w:rsid w:val="00C91995"/>
    <w:rsid w:val="00C91C50"/>
    <w:rsid w:val="00C93B77"/>
    <w:rsid w:val="00C9637F"/>
    <w:rsid w:val="00CA0AB7"/>
    <w:rsid w:val="00CA2546"/>
    <w:rsid w:val="00CA6180"/>
    <w:rsid w:val="00CB2E4E"/>
    <w:rsid w:val="00CB30C8"/>
    <w:rsid w:val="00CB3148"/>
    <w:rsid w:val="00CB42A1"/>
    <w:rsid w:val="00CB5A9D"/>
    <w:rsid w:val="00CB72F1"/>
    <w:rsid w:val="00CC0D87"/>
    <w:rsid w:val="00CC1345"/>
    <w:rsid w:val="00CC1BFA"/>
    <w:rsid w:val="00CC3ECF"/>
    <w:rsid w:val="00CD3243"/>
    <w:rsid w:val="00CD3459"/>
    <w:rsid w:val="00CD5A17"/>
    <w:rsid w:val="00CD5F31"/>
    <w:rsid w:val="00CE095C"/>
    <w:rsid w:val="00CE105E"/>
    <w:rsid w:val="00CE2042"/>
    <w:rsid w:val="00CE2DDC"/>
    <w:rsid w:val="00CE61A8"/>
    <w:rsid w:val="00CF0426"/>
    <w:rsid w:val="00CF13AC"/>
    <w:rsid w:val="00CF1F40"/>
    <w:rsid w:val="00CF309C"/>
    <w:rsid w:val="00CF38DA"/>
    <w:rsid w:val="00D01425"/>
    <w:rsid w:val="00D03717"/>
    <w:rsid w:val="00D06287"/>
    <w:rsid w:val="00D1182F"/>
    <w:rsid w:val="00D11DEB"/>
    <w:rsid w:val="00D13B8E"/>
    <w:rsid w:val="00D13E13"/>
    <w:rsid w:val="00D16550"/>
    <w:rsid w:val="00D206FD"/>
    <w:rsid w:val="00D21052"/>
    <w:rsid w:val="00D21545"/>
    <w:rsid w:val="00D22E42"/>
    <w:rsid w:val="00D23D56"/>
    <w:rsid w:val="00D254EB"/>
    <w:rsid w:val="00D25DA9"/>
    <w:rsid w:val="00D30A4D"/>
    <w:rsid w:val="00D32244"/>
    <w:rsid w:val="00D35426"/>
    <w:rsid w:val="00D44106"/>
    <w:rsid w:val="00D4495B"/>
    <w:rsid w:val="00D45ADC"/>
    <w:rsid w:val="00D46FCF"/>
    <w:rsid w:val="00D47556"/>
    <w:rsid w:val="00D50040"/>
    <w:rsid w:val="00D51D80"/>
    <w:rsid w:val="00D52B08"/>
    <w:rsid w:val="00D5723F"/>
    <w:rsid w:val="00D57C69"/>
    <w:rsid w:val="00D607E7"/>
    <w:rsid w:val="00D60B3E"/>
    <w:rsid w:val="00D60F09"/>
    <w:rsid w:val="00D61B02"/>
    <w:rsid w:val="00D62E72"/>
    <w:rsid w:val="00D63B17"/>
    <w:rsid w:val="00D71324"/>
    <w:rsid w:val="00D8026B"/>
    <w:rsid w:val="00D81CC6"/>
    <w:rsid w:val="00D82AC4"/>
    <w:rsid w:val="00D85FD9"/>
    <w:rsid w:val="00D87F28"/>
    <w:rsid w:val="00D94839"/>
    <w:rsid w:val="00D96E0E"/>
    <w:rsid w:val="00D975FC"/>
    <w:rsid w:val="00DA5930"/>
    <w:rsid w:val="00DB7B08"/>
    <w:rsid w:val="00DB7B1E"/>
    <w:rsid w:val="00DC0E16"/>
    <w:rsid w:val="00DC0F64"/>
    <w:rsid w:val="00DC18E4"/>
    <w:rsid w:val="00DC2031"/>
    <w:rsid w:val="00DC5B14"/>
    <w:rsid w:val="00DD13AE"/>
    <w:rsid w:val="00DD4116"/>
    <w:rsid w:val="00DD45BE"/>
    <w:rsid w:val="00DE0A85"/>
    <w:rsid w:val="00DE1F10"/>
    <w:rsid w:val="00DE1F94"/>
    <w:rsid w:val="00DE33AD"/>
    <w:rsid w:val="00DE5E0D"/>
    <w:rsid w:val="00DE67B1"/>
    <w:rsid w:val="00DE6FAB"/>
    <w:rsid w:val="00DE740D"/>
    <w:rsid w:val="00DF1715"/>
    <w:rsid w:val="00DF1BD7"/>
    <w:rsid w:val="00DF57EB"/>
    <w:rsid w:val="00DF7274"/>
    <w:rsid w:val="00DF788D"/>
    <w:rsid w:val="00E000D3"/>
    <w:rsid w:val="00E01F68"/>
    <w:rsid w:val="00E02B89"/>
    <w:rsid w:val="00E06F62"/>
    <w:rsid w:val="00E160C8"/>
    <w:rsid w:val="00E1782C"/>
    <w:rsid w:val="00E17D99"/>
    <w:rsid w:val="00E21351"/>
    <w:rsid w:val="00E237CF"/>
    <w:rsid w:val="00E27872"/>
    <w:rsid w:val="00E31221"/>
    <w:rsid w:val="00E31CAB"/>
    <w:rsid w:val="00E31FAB"/>
    <w:rsid w:val="00E31FD5"/>
    <w:rsid w:val="00E32873"/>
    <w:rsid w:val="00E33706"/>
    <w:rsid w:val="00E33798"/>
    <w:rsid w:val="00E376F3"/>
    <w:rsid w:val="00E408A9"/>
    <w:rsid w:val="00E40FF7"/>
    <w:rsid w:val="00E41C27"/>
    <w:rsid w:val="00E43441"/>
    <w:rsid w:val="00E477C7"/>
    <w:rsid w:val="00E52C45"/>
    <w:rsid w:val="00E546C2"/>
    <w:rsid w:val="00E57029"/>
    <w:rsid w:val="00E57BBF"/>
    <w:rsid w:val="00E636E0"/>
    <w:rsid w:val="00E63FD2"/>
    <w:rsid w:val="00E661C9"/>
    <w:rsid w:val="00E66F2E"/>
    <w:rsid w:val="00E677AB"/>
    <w:rsid w:val="00E7169A"/>
    <w:rsid w:val="00E72E03"/>
    <w:rsid w:val="00E74CFF"/>
    <w:rsid w:val="00E77331"/>
    <w:rsid w:val="00E8000E"/>
    <w:rsid w:val="00E80520"/>
    <w:rsid w:val="00E8476D"/>
    <w:rsid w:val="00E904C2"/>
    <w:rsid w:val="00E95368"/>
    <w:rsid w:val="00EA0E2A"/>
    <w:rsid w:val="00EB437A"/>
    <w:rsid w:val="00EB6283"/>
    <w:rsid w:val="00EB6DAE"/>
    <w:rsid w:val="00EB6E61"/>
    <w:rsid w:val="00EB723B"/>
    <w:rsid w:val="00EC06C1"/>
    <w:rsid w:val="00EC1793"/>
    <w:rsid w:val="00EC3E45"/>
    <w:rsid w:val="00ED2172"/>
    <w:rsid w:val="00ED3869"/>
    <w:rsid w:val="00ED3F28"/>
    <w:rsid w:val="00ED574F"/>
    <w:rsid w:val="00EE05D3"/>
    <w:rsid w:val="00EE0B3F"/>
    <w:rsid w:val="00EE24E6"/>
    <w:rsid w:val="00EE258D"/>
    <w:rsid w:val="00EE3D0C"/>
    <w:rsid w:val="00EE4BDE"/>
    <w:rsid w:val="00EE65F4"/>
    <w:rsid w:val="00EF2D62"/>
    <w:rsid w:val="00EF323D"/>
    <w:rsid w:val="00EF343A"/>
    <w:rsid w:val="00EF7B5F"/>
    <w:rsid w:val="00F05AD4"/>
    <w:rsid w:val="00F11E65"/>
    <w:rsid w:val="00F128E5"/>
    <w:rsid w:val="00F22C68"/>
    <w:rsid w:val="00F239BE"/>
    <w:rsid w:val="00F2457D"/>
    <w:rsid w:val="00F24F28"/>
    <w:rsid w:val="00F26263"/>
    <w:rsid w:val="00F276B8"/>
    <w:rsid w:val="00F30E80"/>
    <w:rsid w:val="00F31958"/>
    <w:rsid w:val="00F33418"/>
    <w:rsid w:val="00F432EA"/>
    <w:rsid w:val="00F45113"/>
    <w:rsid w:val="00F4621E"/>
    <w:rsid w:val="00F51721"/>
    <w:rsid w:val="00F53680"/>
    <w:rsid w:val="00F55D23"/>
    <w:rsid w:val="00F61195"/>
    <w:rsid w:val="00F6221C"/>
    <w:rsid w:val="00F63112"/>
    <w:rsid w:val="00F668B3"/>
    <w:rsid w:val="00F70413"/>
    <w:rsid w:val="00F70623"/>
    <w:rsid w:val="00F7165D"/>
    <w:rsid w:val="00F7199B"/>
    <w:rsid w:val="00F71A9F"/>
    <w:rsid w:val="00F71F46"/>
    <w:rsid w:val="00F72543"/>
    <w:rsid w:val="00F75D72"/>
    <w:rsid w:val="00F77B88"/>
    <w:rsid w:val="00F80178"/>
    <w:rsid w:val="00F81C9B"/>
    <w:rsid w:val="00F869EA"/>
    <w:rsid w:val="00F87B08"/>
    <w:rsid w:val="00F90CAC"/>
    <w:rsid w:val="00F91ED8"/>
    <w:rsid w:val="00F92C80"/>
    <w:rsid w:val="00F946BC"/>
    <w:rsid w:val="00F9478D"/>
    <w:rsid w:val="00F955F8"/>
    <w:rsid w:val="00F95CCA"/>
    <w:rsid w:val="00FA2B6A"/>
    <w:rsid w:val="00FA2C4F"/>
    <w:rsid w:val="00FA36A3"/>
    <w:rsid w:val="00FA475F"/>
    <w:rsid w:val="00FA4F93"/>
    <w:rsid w:val="00FA55E1"/>
    <w:rsid w:val="00FB0867"/>
    <w:rsid w:val="00FB2050"/>
    <w:rsid w:val="00FB305A"/>
    <w:rsid w:val="00FB3784"/>
    <w:rsid w:val="00FB4871"/>
    <w:rsid w:val="00FC0AE6"/>
    <w:rsid w:val="00FC3241"/>
    <w:rsid w:val="00FC384B"/>
    <w:rsid w:val="00FD4274"/>
    <w:rsid w:val="00FD52EB"/>
    <w:rsid w:val="00FD5A40"/>
    <w:rsid w:val="00FD5DE8"/>
    <w:rsid w:val="00FD7A32"/>
    <w:rsid w:val="00FD7BDC"/>
    <w:rsid w:val="00FE0535"/>
    <w:rsid w:val="00FE5D95"/>
    <w:rsid w:val="00FE6892"/>
    <w:rsid w:val="00FF34A9"/>
    <w:rsid w:val="00FF47EC"/>
    <w:rsid w:val="00FF5C4B"/>
    <w:rsid w:val="00FF6E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48C60102"/>
  <w15:docId w15:val="{2764DF4B-7AB1-425C-B499-2DF0912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9E"/>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625A9E"/>
    <w:pPr>
      <w:keepNext/>
      <w:tabs>
        <w:tab w:val="center" w:pos="4680"/>
      </w:tabs>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625A9E"/>
    <w:pPr>
      <w:keepNext/>
      <w:tabs>
        <w:tab w:val="center" w:pos="4680"/>
      </w:tabs>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625A9E"/>
    <w:pPr>
      <w:keepNext/>
      <w:ind w:left="2160"/>
      <w:jc w:val="both"/>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25A9E"/>
    <w:rPr>
      <w:rFonts w:ascii="Cambria" w:hAnsi="Cambria" w:cs="Cambria"/>
      <w:b/>
      <w:bCs/>
      <w:kern w:val="32"/>
      <w:sz w:val="32"/>
      <w:szCs w:val="32"/>
    </w:rPr>
  </w:style>
  <w:style w:type="character" w:customStyle="1" w:styleId="Heading2Char">
    <w:name w:val="Heading 2 Char"/>
    <w:basedOn w:val="DefaultParagraphFont"/>
    <w:link w:val="Heading2"/>
    <w:uiPriority w:val="99"/>
    <w:rsid w:val="00625A9E"/>
    <w:rPr>
      <w:rFonts w:ascii="Cambria" w:hAnsi="Cambria" w:cs="Cambria"/>
      <w:b/>
      <w:bCs/>
      <w:i/>
      <w:iCs/>
      <w:sz w:val="28"/>
      <w:szCs w:val="28"/>
    </w:rPr>
  </w:style>
  <w:style w:type="character" w:customStyle="1" w:styleId="Heading3Char">
    <w:name w:val="Heading 3 Char"/>
    <w:basedOn w:val="DefaultParagraphFont"/>
    <w:link w:val="Heading3"/>
    <w:uiPriority w:val="99"/>
    <w:rsid w:val="00625A9E"/>
    <w:rPr>
      <w:rFonts w:ascii="Cambria" w:hAnsi="Cambria" w:cs="Cambria"/>
      <w:b/>
      <w:bCs/>
      <w:sz w:val="26"/>
      <w:szCs w:val="26"/>
    </w:rPr>
  </w:style>
  <w:style w:type="character" w:styleId="FootnoteReference">
    <w:name w:val="footnote reference"/>
    <w:basedOn w:val="DefaultParagraphFont"/>
    <w:uiPriority w:val="99"/>
    <w:rsid w:val="00625A9E"/>
    <w:rPr>
      <w:rFonts w:ascii="Times New Roman" w:hAnsi="Times New Roman" w:cs="Times New Roman"/>
    </w:rPr>
  </w:style>
  <w:style w:type="paragraph" w:styleId="BodyText2">
    <w:name w:val="Body Text 2"/>
    <w:basedOn w:val="Normal"/>
    <w:link w:val="BodyText2Char"/>
    <w:uiPriority w:val="99"/>
    <w:rsid w:val="00625A9E"/>
    <w:pPr>
      <w:ind w:left="720"/>
      <w:jc w:val="both"/>
    </w:pPr>
    <w:rPr>
      <w:rFonts w:ascii="Arial" w:hAnsi="Arial" w:cs="Arial"/>
      <w:color w:val="999999"/>
      <w:sz w:val="24"/>
      <w:szCs w:val="24"/>
    </w:rPr>
  </w:style>
  <w:style w:type="character" w:customStyle="1" w:styleId="BodyText2Char">
    <w:name w:val="Body Text 2 Char"/>
    <w:basedOn w:val="DefaultParagraphFont"/>
    <w:link w:val="BodyText2"/>
    <w:uiPriority w:val="99"/>
    <w:rsid w:val="00625A9E"/>
    <w:rPr>
      <w:rFonts w:ascii="Courier" w:hAnsi="Courier" w:cs="Courier"/>
      <w:sz w:val="20"/>
      <w:szCs w:val="20"/>
    </w:rPr>
  </w:style>
  <w:style w:type="paragraph" w:styleId="BodyText">
    <w:name w:val="Body Text"/>
    <w:basedOn w:val="Normal"/>
    <w:link w:val="BodyTextChar"/>
    <w:uiPriority w:val="99"/>
    <w:rsid w:val="00625A9E"/>
    <w:pPr>
      <w:jc w:val="both"/>
    </w:pPr>
    <w:rPr>
      <w:rFonts w:ascii="Arial" w:hAnsi="Arial" w:cs="Arial"/>
      <w:color w:val="999999"/>
      <w:sz w:val="24"/>
      <w:szCs w:val="24"/>
    </w:rPr>
  </w:style>
  <w:style w:type="character" w:customStyle="1" w:styleId="BodyTextChar">
    <w:name w:val="Body Text Char"/>
    <w:basedOn w:val="DefaultParagraphFont"/>
    <w:link w:val="BodyText"/>
    <w:uiPriority w:val="99"/>
    <w:rsid w:val="00625A9E"/>
    <w:rPr>
      <w:rFonts w:ascii="Courier" w:hAnsi="Courier" w:cs="Courier"/>
      <w:sz w:val="20"/>
      <w:szCs w:val="20"/>
    </w:rPr>
  </w:style>
  <w:style w:type="paragraph" w:styleId="Header">
    <w:name w:val="header"/>
    <w:basedOn w:val="Normal"/>
    <w:link w:val="HeaderChar"/>
    <w:uiPriority w:val="99"/>
    <w:rsid w:val="00625A9E"/>
    <w:pPr>
      <w:tabs>
        <w:tab w:val="center" w:pos="4320"/>
        <w:tab w:val="right" w:pos="8640"/>
      </w:tabs>
    </w:pPr>
  </w:style>
  <w:style w:type="character" w:customStyle="1" w:styleId="HeaderChar">
    <w:name w:val="Header Char"/>
    <w:basedOn w:val="DefaultParagraphFont"/>
    <w:link w:val="Header"/>
    <w:uiPriority w:val="99"/>
    <w:rsid w:val="00625A9E"/>
    <w:rPr>
      <w:rFonts w:ascii="Courier" w:hAnsi="Courier" w:cs="Courier"/>
      <w:sz w:val="20"/>
      <w:szCs w:val="20"/>
    </w:rPr>
  </w:style>
  <w:style w:type="paragraph" w:styleId="Footer">
    <w:name w:val="footer"/>
    <w:basedOn w:val="Normal"/>
    <w:link w:val="FooterChar"/>
    <w:uiPriority w:val="99"/>
    <w:rsid w:val="00625A9E"/>
    <w:pPr>
      <w:tabs>
        <w:tab w:val="center" w:pos="4320"/>
        <w:tab w:val="right" w:pos="8640"/>
      </w:tabs>
    </w:pPr>
  </w:style>
  <w:style w:type="character" w:customStyle="1" w:styleId="FooterChar">
    <w:name w:val="Footer Char"/>
    <w:basedOn w:val="DefaultParagraphFont"/>
    <w:link w:val="Footer"/>
    <w:uiPriority w:val="99"/>
    <w:rsid w:val="00625A9E"/>
    <w:rPr>
      <w:rFonts w:ascii="Courier" w:hAnsi="Courier" w:cs="Courier"/>
      <w:sz w:val="20"/>
      <w:szCs w:val="20"/>
    </w:rPr>
  </w:style>
  <w:style w:type="paragraph" w:styleId="BodyTextIndent2">
    <w:name w:val="Body Text Indent 2"/>
    <w:basedOn w:val="Normal"/>
    <w:link w:val="BodyTextIndent2Char"/>
    <w:uiPriority w:val="99"/>
    <w:rsid w:val="00625A9E"/>
    <w:pPr>
      <w:ind w:left="1560"/>
      <w:jc w:val="both"/>
    </w:pPr>
    <w:rPr>
      <w:rFonts w:ascii="Arial" w:hAnsi="Arial" w:cs="Arial"/>
    </w:rPr>
  </w:style>
  <w:style w:type="character" w:customStyle="1" w:styleId="BodyTextIndent2Char">
    <w:name w:val="Body Text Indent 2 Char"/>
    <w:basedOn w:val="DefaultParagraphFont"/>
    <w:link w:val="BodyTextIndent2"/>
    <w:uiPriority w:val="99"/>
    <w:rsid w:val="00625A9E"/>
    <w:rPr>
      <w:rFonts w:ascii="Courier" w:hAnsi="Courier" w:cs="Courier"/>
      <w:sz w:val="20"/>
      <w:szCs w:val="20"/>
    </w:rPr>
  </w:style>
  <w:style w:type="paragraph" w:styleId="BlockText">
    <w:name w:val="Block Text"/>
    <w:basedOn w:val="Normal"/>
    <w:uiPriority w:val="99"/>
    <w:rsid w:val="00625A9E"/>
    <w:pPr>
      <w:ind w:left="720" w:right="720"/>
      <w:jc w:val="both"/>
    </w:pPr>
    <w:rPr>
      <w:rFonts w:ascii="Arial" w:hAnsi="Arial" w:cs="Arial"/>
      <w:i/>
      <w:iCs/>
    </w:rPr>
  </w:style>
  <w:style w:type="paragraph" w:styleId="BodyTextIndent3">
    <w:name w:val="Body Text Indent 3"/>
    <w:basedOn w:val="Normal"/>
    <w:link w:val="BodyTextIndent3Char"/>
    <w:uiPriority w:val="99"/>
    <w:rsid w:val="00625A9E"/>
    <w:pPr>
      <w:ind w:left="1440"/>
    </w:pPr>
    <w:rPr>
      <w:rFonts w:ascii="Arial" w:hAnsi="Arial" w:cs="Arial"/>
    </w:rPr>
  </w:style>
  <w:style w:type="character" w:customStyle="1" w:styleId="BodyTextIndent3Char">
    <w:name w:val="Body Text Indent 3 Char"/>
    <w:basedOn w:val="DefaultParagraphFont"/>
    <w:link w:val="BodyTextIndent3"/>
    <w:uiPriority w:val="99"/>
    <w:rsid w:val="00625A9E"/>
    <w:rPr>
      <w:rFonts w:ascii="Courier" w:hAnsi="Courier" w:cs="Courier"/>
      <w:sz w:val="16"/>
      <w:szCs w:val="16"/>
    </w:rPr>
  </w:style>
  <w:style w:type="paragraph" w:styleId="BalloonText">
    <w:name w:val="Balloon Text"/>
    <w:basedOn w:val="Normal"/>
    <w:link w:val="BalloonTextChar"/>
    <w:uiPriority w:val="99"/>
    <w:rsid w:val="00625A9E"/>
    <w:rPr>
      <w:rFonts w:ascii="Tahoma" w:hAnsi="Tahoma" w:cs="Tahoma"/>
      <w:sz w:val="16"/>
      <w:szCs w:val="16"/>
    </w:rPr>
  </w:style>
  <w:style w:type="character" w:customStyle="1" w:styleId="BalloonTextChar">
    <w:name w:val="Balloon Text Char"/>
    <w:basedOn w:val="DefaultParagraphFont"/>
    <w:link w:val="BalloonText"/>
    <w:uiPriority w:val="99"/>
    <w:rsid w:val="00625A9E"/>
    <w:rPr>
      <w:rFonts w:ascii="Tahoma" w:hAnsi="Tahoma" w:cs="Tahoma"/>
      <w:sz w:val="16"/>
      <w:szCs w:val="16"/>
    </w:rPr>
  </w:style>
  <w:style w:type="paragraph" w:styleId="ListParagraph">
    <w:name w:val="List Paragraph"/>
    <w:basedOn w:val="Normal"/>
    <w:uiPriority w:val="99"/>
    <w:qFormat/>
    <w:rsid w:val="00625A9E"/>
    <w:pPr>
      <w:ind w:left="720"/>
    </w:pPr>
  </w:style>
  <w:style w:type="paragraph" w:styleId="NoSpacing">
    <w:name w:val="No Spacing"/>
    <w:uiPriority w:val="1"/>
    <w:qFormat/>
    <w:rsid w:val="007218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59634">
      <w:bodyDiv w:val="1"/>
      <w:marLeft w:val="0"/>
      <w:marRight w:val="0"/>
      <w:marTop w:val="0"/>
      <w:marBottom w:val="0"/>
      <w:divBdr>
        <w:top w:val="none" w:sz="0" w:space="0" w:color="auto"/>
        <w:left w:val="none" w:sz="0" w:space="0" w:color="auto"/>
        <w:bottom w:val="none" w:sz="0" w:space="0" w:color="auto"/>
        <w:right w:val="none" w:sz="0" w:space="0" w:color="auto"/>
      </w:divBdr>
    </w:div>
    <w:div w:id="820148516">
      <w:bodyDiv w:val="1"/>
      <w:marLeft w:val="0"/>
      <w:marRight w:val="0"/>
      <w:marTop w:val="0"/>
      <w:marBottom w:val="0"/>
      <w:divBdr>
        <w:top w:val="none" w:sz="0" w:space="0" w:color="auto"/>
        <w:left w:val="none" w:sz="0" w:space="0" w:color="auto"/>
        <w:bottom w:val="none" w:sz="0" w:space="0" w:color="auto"/>
        <w:right w:val="none" w:sz="0" w:space="0" w:color="auto"/>
      </w:divBdr>
    </w:div>
    <w:div w:id="940456366">
      <w:bodyDiv w:val="1"/>
      <w:marLeft w:val="0"/>
      <w:marRight w:val="0"/>
      <w:marTop w:val="0"/>
      <w:marBottom w:val="0"/>
      <w:divBdr>
        <w:top w:val="none" w:sz="0" w:space="0" w:color="auto"/>
        <w:left w:val="none" w:sz="0" w:space="0" w:color="auto"/>
        <w:bottom w:val="none" w:sz="0" w:space="0" w:color="auto"/>
        <w:right w:val="none" w:sz="0" w:space="0" w:color="auto"/>
      </w:divBdr>
      <w:divsChild>
        <w:div w:id="210579067">
          <w:marLeft w:val="1267"/>
          <w:marRight w:val="0"/>
          <w:marTop w:val="120"/>
          <w:marBottom w:val="0"/>
          <w:divBdr>
            <w:top w:val="none" w:sz="0" w:space="0" w:color="auto"/>
            <w:left w:val="none" w:sz="0" w:space="0" w:color="auto"/>
            <w:bottom w:val="none" w:sz="0" w:space="0" w:color="auto"/>
            <w:right w:val="none" w:sz="0" w:space="0" w:color="auto"/>
          </w:divBdr>
        </w:div>
        <w:div w:id="719326839">
          <w:marLeft w:val="1267"/>
          <w:marRight w:val="0"/>
          <w:marTop w:val="120"/>
          <w:marBottom w:val="0"/>
          <w:divBdr>
            <w:top w:val="none" w:sz="0" w:space="0" w:color="auto"/>
            <w:left w:val="none" w:sz="0" w:space="0" w:color="auto"/>
            <w:bottom w:val="none" w:sz="0" w:space="0" w:color="auto"/>
            <w:right w:val="none" w:sz="0" w:space="0" w:color="auto"/>
          </w:divBdr>
        </w:div>
        <w:div w:id="1670207722">
          <w:marLeft w:val="1267"/>
          <w:marRight w:val="0"/>
          <w:marTop w:val="120"/>
          <w:marBottom w:val="0"/>
          <w:divBdr>
            <w:top w:val="none" w:sz="0" w:space="0" w:color="auto"/>
            <w:left w:val="none" w:sz="0" w:space="0" w:color="auto"/>
            <w:bottom w:val="none" w:sz="0" w:space="0" w:color="auto"/>
            <w:right w:val="none" w:sz="0" w:space="0" w:color="auto"/>
          </w:divBdr>
        </w:div>
        <w:div w:id="1696619318">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E3DE7-B6BA-4513-8A32-AD8D1D854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Lower Tule River Irrig. Dist.</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Soto</dc:creator>
  <cp:lastModifiedBy>Eric Limas</cp:lastModifiedBy>
  <cp:revision>7</cp:revision>
  <cp:lastPrinted>2019-08-08T22:49:00Z</cp:lastPrinted>
  <dcterms:created xsi:type="dcterms:W3CDTF">2019-10-31T00:06:00Z</dcterms:created>
  <dcterms:modified xsi:type="dcterms:W3CDTF">2019-11-07T00:35:00Z</dcterms:modified>
</cp:coreProperties>
</file>