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CA7F7" w14:textId="77777777" w:rsidR="008045BF" w:rsidRDefault="008045BF" w:rsidP="007049FC">
      <w:pPr>
        <w:tabs>
          <w:tab w:val="center" w:pos="4680"/>
        </w:tabs>
        <w:jc w:val="both"/>
        <w:rPr>
          <w:rFonts w:ascii="Arial" w:hAnsi="Arial" w:cs="Arial"/>
          <w:sz w:val="22"/>
          <w:szCs w:val="22"/>
        </w:rPr>
      </w:pPr>
    </w:p>
    <w:p w14:paraId="51546521" w14:textId="77777777" w:rsidR="007049FC" w:rsidRPr="0079761A" w:rsidRDefault="007049FC" w:rsidP="007049FC">
      <w:pPr>
        <w:tabs>
          <w:tab w:val="center" w:pos="4680"/>
        </w:tabs>
        <w:jc w:val="both"/>
        <w:rPr>
          <w:rFonts w:ascii="Arial" w:hAnsi="Arial" w:cs="Arial"/>
          <w:color w:val="FF0000"/>
        </w:rPr>
      </w:pPr>
      <w:r w:rsidRPr="002D1D9E">
        <w:rPr>
          <w:rFonts w:ascii="Arial" w:hAnsi="Arial" w:cs="Arial"/>
          <w:sz w:val="22"/>
          <w:szCs w:val="22"/>
        </w:rPr>
        <w:tab/>
      </w:r>
      <w:r w:rsidRPr="002D1D9E">
        <w:rPr>
          <w:rFonts w:ascii="Arial" w:hAnsi="Arial" w:cs="Arial"/>
          <w:sz w:val="22"/>
          <w:szCs w:val="22"/>
        </w:rPr>
        <w:tab/>
      </w:r>
      <w:r w:rsidR="00456DED">
        <w:rPr>
          <w:rFonts w:ascii="Arial" w:hAnsi="Arial" w:cs="Arial"/>
          <w:sz w:val="22"/>
          <w:szCs w:val="22"/>
        </w:rPr>
        <w:tab/>
      </w:r>
      <w:r w:rsidRPr="0079761A">
        <w:rPr>
          <w:rFonts w:ascii="Arial" w:hAnsi="Arial" w:cs="Arial"/>
          <w:color w:val="FF0000"/>
        </w:rPr>
        <w:t xml:space="preserve">Action Items </w:t>
      </w:r>
    </w:p>
    <w:p w14:paraId="2DB877E2" w14:textId="78CF43E2" w:rsidR="007049FC" w:rsidRPr="0079761A" w:rsidRDefault="007049FC" w:rsidP="007049FC">
      <w:pPr>
        <w:tabs>
          <w:tab w:val="left" w:pos="-1440"/>
        </w:tabs>
        <w:ind w:left="720" w:hanging="720"/>
        <w:jc w:val="both"/>
        <w:rPr>
          <w:rFonts w:ascii="Arial" w:hAnsi="Arial" w:cs="Arial"/>
        </w:rPr>
      </w:pPr>
      <w:r w:rsidRPr="00752E18">
        <w:rPr>
          <w:rFonts w:ascii="Arial" w:hAnsi="Arial" w:cs="Arial"/>
          <w:b/>
          <w:u w:val="single"/>
        </w:rPr>
        <w:t>GENERAL ADMINISTRATION</w:t>
      </w:r>
      <w:r w:rsidRPr="00752E18">
        <w:rPr>
          <w:rFonts w:ascii="Arial" w:hAnsi="Arial" w:cs="Arial"/>
          <w:b/>
        </w:rPr>
        <w:t>:</w:t>
      </w:r>
      <w:r w:rsidRPr="0079761A">
        <w:rPr>
          <w:rFonts w:ascii="Arial" w:hAnsi="Arial" w:cs="Arial"/>
        </w:rPr>
        <w:tab/>
      </w:r>
      <w:r w:rsidRPr="0079761A">
        <w:rPr>
          <w:rFonts w:ascii="Arial" w:hAnsi="Arial" w:cs="Arial"/>
        </w:rPr>
        <w:tab/>
      </w:r>
      <w:r w:rsidRPr="0079761A">
        <w:rPr>
          <w:rFonts w:ascii="Arial" w:hAnsi="Arial" w:cs="Arial"/>
        </w:rPr>
        <w:tab/>
      </w:r>
      <w:r w:rsidRPr="0079761A">
        <w:rPr>
          <w:rFonts w:ascii="Arial" w:hAnsi="Arial" w:cs="Arial"/>
        </w:rPr>
        <w:tab/>
      </w:r>
      <w:r>
        <w:rPr>
          <w:rFonts w:ascii="Arial" w:hAnsi="Arial" w:cs="Arial"/>
        </w:rPr>
        <w:tab/>
      </w:r>
      <w:r w:rsidRPr="0079761A">
        <w:rPr>
          <w:rFonts w:ascii="Arial" w:hAnsi="Arial" w:cs="Arial"/>
          <w:color w:val="000080"/>
        </w:rPr>
        <w:t xml:space="preserve"> </w:t>
      </w:r>
    </w:p>
    <w:p w14:paraId="18DBEB3A" w14:textId="77777777" w:rsidR="007049FC" w:rsidRPr="0079761A" w:rsidRDefault="007049FC" w:rsidP="007049FC">
      <w:pPr>
        <w:ind w:left="720"/>
        <w:jc w:val="both"/>
        <w:rPr>
          <w:rFonts w:ascii="Arial" w:hAnsi="Arial" w:cs="Arial"/>
        </w:rPr>
      </w:pPr>
    </w:p>
    <w:p w14:paraId="78E33503" w14:textId="248A58E3" w:rsidR="007561C1" w:rsidRPr="007561C1" w:rsidRDefault="007561C1" w:rsidP="00360970">
      <w:pPr>
        <w:numPr>
          <w:ilvl w:val="0"/>
          <w:numId w:val="1"/>
        </w:numPr>
        <w:jc w:val="both"/>
        <w:rPr>
          <w:rFonts w:ascii="Arial" w:hAnsi="Arial" w:cs="Arial"/>
          <w:i/>
          <w:iCs/>
        </w:rPr>
      </w:pPr>
      <w:r>
        <w:rPr>
          <w:rFonts w:ascii="Arial" w:hAnsi="Arial" w:cs="Arial"/>
        </w:rPr>
        <w:t>Flag Salute</w:t>
      </w:r>
      <w:bookmarkStart w:id="0" w:name="_GoBack"/>
      <w:bookmarkEnd w:id="0"/>
    </w:p>
    <w:p w14:paraId="13BC3FEE" w14:textId="781C833A" w:rsidR="00E44702" w:rsidRPr="00D11399" w:rsidRDefault="00BF3DAE" w:rsidP="00360970">
      <w:pPr>
        <w:numPr>
          <w:ilvl w:val="0"/>
          <w:numId w:val="1"/>
        </w:numPr>
        <w:jc w:val="both"/>
        <w:rPr>
          <w:rFonts w:ascii="Arial" w:hAnsi="Arial" w:cs="Arial"/>
          <w:i/>
          <w:iCs/>
        </w:rPr>
      </w:pPr>
      <w:r w:rsidRPr="0079761A">
        <w:rPr>
          <w:rFonts w:ascii="Arial" w:hAnsi="Arial" w:cs="Arial"/>
        </w:rPr>
        <w:t xml:space="preserve">Agenda Approval – </w:t>
      </w:r>
      <w:r w:rsidRPr="0079761A">
        <w:rPr>
          <w:rFonts w:ascii="Arial" w:hAnsi="Arial" w:cs="Arial"/>
          <w:color w:val="FF0000"/>
        </w:rPr>
        <w:t>Action Item</w:t>
      </w:r>
    </w:p>
    <w:p w14:paraId="0F790334" w14:textId="6FE16737" w:rsidR="00D11399" w:rsidRPr="00360970" w:rsidRDefault="00D11399" w:rsidP="00360970">
      <w:pPr>
        <w:numPr>
          <w:ilvl w:val="0"/>
          <w:numId w:val="1"/>
        </w:numPr>
        <w:jc w:val="both"/>
        <w:rPr>
          <w:rFonts w:ascii="Arial" w:hAnsi="Arial" w:cs="Arial"/>
          <w:i/>
          <w:iCs/>
        </w:rPr>
      </w:pPr>
      <w:r>
        <w:rPr>
          <w:rFonts w:ascii="Arial" w:hAnsi="Arial" w:cs="Arial"/>
        </w:rPr>
        <w:t xml:space="preserve">Minutes of </w:t>
      </w:r>
      <w:r w:rsidR="00C61940">
        <w:rPr>
          <w:rFonts w:ascii="Arial" w:hAnsi="Arial" w:cs="Arial"/>
        </w:rPr>
        <w:t>October 8, 2019</w:t>
      </w:r>
      <w:r>
        <w:rPr>
          <w:rFonts w:ascii="Arial" w:hAnsi="Arial" w:cs="Arial"/>
        </w:rPr>
        <w:t xml:space="preserve"> – </w:t>
      </w:r>
      <w:r w:rsidRPr="00D11399">
        <w:rPr>
          <w:rFonts w:ascii="Arial" w:hAnsi="Arial" w:cs="Arial"/>
          <w:color w:val="FF0000"/>
        </w:rPr>
        <w:t>Action Item</w:t>
      </w:r>
    </w:p>
    <w:p w14:paraId="5D33FD6C" w14:textId="3FC982E2" w:rsidR="000B516F" w:rsidRPr="005928AC" w:rsidRDefault="000B516F" w:rsidP="004E1927">
      <w:pPr>
        <w:ind w:left="2160"/>
        <w:jc w:val="both"/>
        <w:rPr>
          <w:rFonts w:ascii="Arial" w:hAnsi="Arial" w:cs="Arial"/>
        </w:rPr>
      </w:pPr>
    </w:p>
    <w:p w14:paraId="2E8DF572" w14:textId="77777777" w:rsidR="007049FC" w:rsidRPr="0079761A" w:rsidRDefault="007049FC" w:rsidP="008045BF">
      <w:pPr>
        <w:jc w:val="both"/>
        <w:rPr>
          <w:rFonts w:ascii="Arial" w:hAnsi="Arial" w:cs="Arial"/>
          <w:i/>
          <w:iCs/>
        </w:rPr>
      </w:pPr>
    </w:p>
    <w:p w14:paraId="170DEEC2" w14:textId="77777777" w:rsidR="007049FC" w:rsidRPr="0079761A" w:rsidRDefault="007049FC" w:rsidP="007049FC">
      <w:pPr>
        <w:ind w:left="720"/>
        <w:jc w:val="both"/>
        <w:rPr>
          <w:rFonts w:ascii="Arial" w:hAnsi="Arial" w:cs="Arial"/>
          <w:color w:val="999999"/>
        </w:rPr>
      </w:pPr>
      <w:r w:rsidRPr="0079761A">
        <w:rPr>
          <w:rFonts w:ascii="Arial" w:hAnsi="Arial" w:cs="Arial"/>
          <w:color w:val="999999"/>
        </w:rPr>
        <w:t>Board will review and take appropriate action on each item as necessary.</w:t>
      </w:r>
    </w:p>
    <w:p w14:paraId="0C8D41E0" w14:textId="77777777" w:rsidR="007049FC" w:rsidRPr="0079761A" w:rsidRDefault="007049FC" w:rsidP="007049FC">
      <w:pPr>
        <w:ind w:left="720"/>
        <w:jc w:val="both"/>
        <w:rPr>
          <w:rFonts w:ascii="Arial" w:hAnsi="Arial" w:cs="Arial"/>
          <w:color w:val="999999"/>
        </w:rPr>
      </w:pPr>
    </w:p>
    <w:p w14:paraId="2224E719" w14:textId="77777777" w:rsidR="007049FC" w:rsidRPr="0079761A" w:rsidRDefault="007049FC" w:rsidP="007049FC">
      <w:pPr>
        <w:ind w:left="720"/>
        <w:rPr>
          <w:rFonts w:ascii="Arial" w:hAnsi="Arial" w:cs="Arial"/>
          <w:u w:val="single"/>
        </w:rPr>
      </w:pPr>
      <w:r w:rsidRPr="0079761A">
        <w:rPr>
          <w:u w:val="single"/>
        </w:rPr>
        <w:t xml:space="preserve">Public Comment </w:t>
      </w:r>
    </w:p>
    <w:p w14:paraId="7CC270D0" w14:textId="77777777" w:rsidR="007049FC" w:rsidRDefault="00B22384" w:rsidP="007049FC">
      <w:pPr>
        <w:ind w:left="720"/>
        <w:rPr>
          <w:rFonts w:ascii="Arial" w:hAnsi="Arial" w:cs="Arial"/>
          <w:i/>
          <w:iCs/>
        </w:rPr>
      </w:pPr>
      <w:r w:rsidRPr="00DD0E74">
        <w:rPr>
          <w:rFonts w:ascii="Arial" w:hAnsi="Arial" w:cs="Arial"/>
          <w:i/>
          <w:iCs/>
        </w:rPr>
        <w:t>Pursuant to Government Code Section 54954.3, m</w:t>
      </w:r>
      <w:r w:rsidR="007049FC" w:rsidRPr="00DD0E74">
        <w:rPr>
          <w:rFonts w:ascii="Arial" w:hAnsi="Arial" w:cs="Arial"/>
          <w:i/>
          <w:iCs/>
        </w:rPr>
        <w:t xml:space="preserve">embers of the public may directly address the members of the Board of Directors on any item of interest to the public within the Board of Director's subject matter jurisdiction before or during the Board of Director's consideration of the item. Public comment times may be limited to </w:t>
      </w:r>
      <w:r w:rsidR="0031561B" w:rsidRPr="00DD0E74">
        <w:rPr>
          <w:rFonts w:ascii="Arial" w:hAnsi="Arial" w:cs="Arial"/>
          <w:i/>
          <w:iCs/>
        </w:rPr>
        <w:t>three</w:t>
      </w:r>
      <w:r w:rsidR="007049FC" w:rsidRPr="00DD0E74">
        <w:rPr>
          <w:rFonts w:ascii="Arial" w:hAnsi="Arial" w:cs="Arial"/>
          <w:i/>
          <w:iCs/>
        </w:rPr>
        <w:t xml:space="preserve"> minutes each at the discretion of the Chair.</w:t>
      </w:r>
    </w:p>
    <w:p w14:paraId="4A6EC762" w14:textId="77777777" w:rsidR="007049FC" w:rsidRDefault="007049FC" w:rsidP="007049FC">
      <w:pPr>
        <w:ind w:left="720"/>
        <w:rPr>
          <w:rFonts w:ascii="Arial" w:hAnsi="Arial" w:cs="Arial"/>
          <w:i/>
          <w:iCs/>
        </w:rPr>
      </w:pPr>
    </w:p>
    <w:p w14:paraId="3AFC5570" w14:textId="77777777" w:rsidR="001331FB" w:rsidRDefault="001331FB" w:rsidP="00DB1B09">
      <w:pPr>
        <w:jc w:val="both"/>
        <w:rPr>
          <w:rFonts w:ascii="Arial" w:hAnsi="Arial" w:cs="Arial"/>
        </w:rPr>
      </w:pPr>
    </w:p>
    <w:p w14:paraId="7D66841F" w14:textId="77777777" w:rsidR="00FC07B7" w:rsidRPr="005C0FF8" w:rsidRDefault="00772288" w:rsidP="00CB0BCE">
      <w:pPr>
        <w:numPr>
          <w:ilvl w:val="0"/>
          <w:numId w:val="5"/>
        </w:numPr>
        <w:jc w:val="both"/>
        <w:rPr>
          <w:rFonts w:ascii="Arial" w:hAnsi="Arial" w:cs="Arial"/>
        </w:rPr>
      </w:pPr>
      <w:r>
        <w:rPr>
          <w:rFonts w:ascii="Arial" w:hAnsi="Arial" w:cs="Arial"/>
        </w:rPr>
        <w:t xml:space="preserve">GSA - </w:t>
      </w:r>
      <w:r w:rsidR="008923D6">
        <w:rPr>
          <w:rFonts w:ascii="Arial" w:hAnsi="Arial" w:cs="Arial"/>
        </w:rPr>
        <w:t>Sustainable Groundwater Management Act</w:t>
      </w:r>
      <w:r w:rsidR="00760D0C">
        <w:rPr>
          <w:rFonts w:ascii="Arial" w:hAnsi="Arial" w:cs="Arial"/>
        </w:rPr>
        <w:t xml:space="preserve"> </w:t>
      </w:r>
      <w:r w:rsidR="00760D0C">
        <w:rPr>
          <w:rFonts w:ascii="Arial" w:hAnsi="Arial" w:cs="Arial"/>
          <w:color w:val="002060"/>
        </w:rPr>
        <w:t>(GROUNDWATER)</w:t>
      </w:r>
    </w:p>
    <w:p w14:paraId="60E7A2AE" w14:textId="77777777" w:rsidR="002D1A37" w:rsidRDefault="002D1A37" w:rsidP="002D1A37">
      <w:pPr>
        <w:pStyle w:val="ListParagraph"/>
        <w:rPr>
          <w:rFonts w:ascii="Arial" w:hAnsi="Arial" w:cs="Arial"/>
        </w:rPr>
      </w:pPr>
    </w:p>
    <w:p w14:paraId="09462530" w14:textId="2F5560BF" w:rsidR="004F02D8" w:rsidRPr="00E114B1" w:rsidRDefault="004E36F8" w:rsidP="004C7B85">
      <w:pPr>
        <w:numPr>
          <w:ilvl w:val="2"/>
          <w:numId w:val="5"/>
        </w:numPr>
        <w:jc w:val="both"/>
        <w:rPr>
          <w:rFonts w:ascii="Arial" w:hAnsi="Arial" w:cs="Arial"/>
        </w:rPr>
      </w:pPr>
      <w:r>
        <w:rPr>
          <w:rFonts w:ascii="Arial" w:hAnsi="Arial" w:cs="Arial"/>
        </w:rPr>
        <w:t>Groundwater Sustainability Plan</w:t>
      </w:r>
    </w:p>
    <w:p w14:paraId="169B9831" w14:textId="44D036AC" w:rsidR="009370FB" w:rsidRPr="004E36F8" w:rsidRDefault="004E36F8" w:rsidP="00CA4A14">
      <w:pPr>
        <w:numPr>
          <w:ilvl w:val="2"/>
          <w:numId w:val="5"/>
        </w:numPr>
        <w:jc w:val="both"/>
        <w:rPr>
          <w:rFonts w:ascii="Arial" w:hAnsi="Arial" w:cs="Arial"/>
        </w:rPr>
      </w:pPr>
      <w:r>
        <w:rPr>
          <w:rFonts w:ascii="Arial" w:hAnsi="Arial" w:cs="Arial"/>
        </w:rPr>
        <w:t>November</w:t>
      </w:r>
      <w:r w:rsidR="009370FB" w:rsidRPr="004E36F8">
        <w:rPr>
          <w:rFonts w:ascii="Arial" w:hAnsi="Arial" w:cs="Arial"/>
        </w:rPr>
        <w:t xml:space="preserve"> Landowner meetings</w:t>
      </w:r>
    </w:p>
    <w:p w14:paraId="1198715B" w14:textId="66098762" w:rsidR="00174BCF" w:rsidRPr="0033605E" w:rsidRDefault="002D1A37" w:rsidP="0033605E">
      <w:pPr>
        <w:numPr>
          <w:ilvl w:val="2"/>
          <w:numId w:val="5"/>
        </w:numPr>
        <w:jc w:val="both"/>
        <w:rPr>
          <w:rFonts w:ascii="Arial" w:hAnsi="Arial" w:cs="Arial"/>
        </w:rPr>
      </w:pPr>
      <w:r w:rsidRPr="00327605">
        <w:rPr>
          <w:rFonts w:ascii="Arial" w:hAnsi="Arial" w:cs="Arial"/>
        </w:rPr>
        <w:t>Groundwater Planning Commissio</w:t>
      </w:r>
      <w:r w:rsidR="00D36AE6" w:rsidRPr="00327605">
        <w:rPr>
          <w:rFonts w:ascii="Arial" w:hAnsi="Arial" w:cs="Arial"/>
        </w:rPr>
        <w:t>n</w:t>
      </w:r>
    </w:p>
    <w:p w14:paraId="4C3BFDDD" w14:textId="3541AAFB" w:rsidR="003A7584" w:rsidRDefault="005A2091" w:rsidP="00334197">
      <w:pPr>
        <w:numPr>
          <w:ilvl w:val="2"/>
          <w:numId w:val="5"/>
        </w:numPr>
        <w:jc w:val="both"/>
        <w:rPr>
          <w:rFonts w:ascii="Arial" w:hAnsi="Arial" w:cs="Arial"/>
        </w:rPr>
      </w:pPr>
      <w:r w:rsidRPr="0027507E">
        <w:rPr>
          <w:rFonts w:ascii="Arial" w:hAnsi="Arial" w:cs="Arial"/>
        </w:rPr>
        <w:t>SGMA MOU Group activity update</w:t>
      </w:r>
    </w:p>
    <w:p w14:paraId="6F12FE9D" w14:textId="77777777" w:rsidR="00D67E16" w:rsidRPr="00C758F9" w:rsidRDefault="00D67E16" w:rsidP="00A34766">
      <w:pPr>
        <w:ind w:left="3600"/>
        <w:jc w:val="both"/>
        <w:rPr>
          <w:rFonts w:ascii="Times New Roman" w:hAnsi="Times New Roman" w:cs="Times New Roman"/>
        </w:rPr>
      </w:pPr>
    </w:p>
    <w:p w14:paraId="46BEAE68" w14:textId="77777777" w:rsidR="007049FC" w:rsidRPr="00C758F9" w:rsidRDefault="007049FC" w:rsidP="00CB0BCE">
      <w:pPr>
        <w:numPr>
          <w:ilvl w:val="0"/>
          <w:numId w:val="9"/>
        </w:numPr>
        <w:ind w:left="1440"/>
        <w:jc w:val="both"/>
        <w:rPr>
          <w:rFonts w:ascii="Times New Roman" w:hAnsi="Times New Roman" w:cs="Times New Roman"/>
        </w:rPr>
      </w:pPr>
      <w:r w:rsidRPr="00C758F9">
        <w:rPr>
          <w:rFonts w:ascii="Arial" w:hAnsi="Arial" w:cs="Arial"/>
        </w:rPr>
        <w:t>Legal</w:t>
      </w:r>
    </w:p>
    <w:p w14:paraId="1C35AB2B" w14:textId="77777777" w:rsidR="007049FC" w:rsidRPr="00C758F9" w:rsidRDefault="007049FC" w:rsidP="00CB0BCE">
      <w:pPr>
        <w:numPr>
          <w:ilvl w:val="0"/>
          <w:numId w:val="6"/>
        </w:numPr>
        <w:tabs>
          <w:tab w:val="clear" w:pos="3240"/>
          <w:tab w:val="num" w:pos="2520"/>
        </w:tabs>
        <w:ind w:left="2520"/>
        <w:jc w:val="both"/>
        <w:rPr>
          <w:rFonts w:ascii="Times New Roman" w:hAnsi="Times New Roman" w:cs="Times New Roman"/>
        </w:rPr>
      </w:pPr>
      <w:r w:rsidRPr="00C758F9">
        <w:rPr>
          <w:rFonts w:ascii="Arial" w:hAnsi="Arial" w:cs="Arial"/>
        </w:rPr>
        <w:t>Pending Litigation</w:t>
      </w:r>
      <w:r w:rsidRPr="00C758F9">
        <w:rPr>
          <w:rFonts w:ascii="Times New Roman" w:hAnsi="Times New Roman" w:cs="Times New Roman"/>
        </w:rPr>
        <w:t xml:space="preserve"> (Closed Session) </w:t>
      </w:r>
    </w:p>
    <w:p w14:paraId="51F44CDD" w14:textId="77777777" w:rsidR="007049FC" w:rsidRPr="00C758F9" w:rsidRDefault="007049FC" w:rsidP="007049FC">
      <w:pPr>
        <w:jc w:val="both"/>
        <w:rPr>
          <w:rFonts w:ascii="Times New Roman" w:hAnsi="Times New Roman" w:cs="Times New Roman"/>
        </w:rPr>
      </w:pPr>
    </w:p>
    <w:p w14:paraId="243595A0" w14:textId="77777777" w:rsidR="005E7B63" w:rsidRPr="00C758F9" w:rsidRDefault="007049FC" w:rsidP="005E7B63">
      <w:pPr>
        <w:pStyle w:val="ListParagraph"/>
        <w:ind w:left="3600"/>
        <w:jc w:val="both"/>
        <w:rPr>
          <w:rFonts w:ascii="Times New Roman" w:hAnsi="Times New Roman" w:cs="Times New Roman"/>
        </w:rPr>
      </w:pPr>
      <w:r w:rsidRPr="00C758F9">
        <w:rPr>
          <w:rFonts w:ascii="Times New Roman" w:hAnsi="Times New Roman" w:cs="Times New Roman"/>
        </w:rPr>
        <w:t xml:space="preserve"> </w:t>
      </w:r>
    </w:p>
    <w:p w14:paraId="2AFAB9B8" w14:textId="1CF2022F" w:rsidR="003D490F" w:rsidRPr="009370FB" w:rsidRDefault="003D490F" w:rsidP="003D490F">
      <w:pPr>
        <w:pStyle w:val="NoSpacing"/>
        <w:numPr>
          <w:ilvl w:val="0"/>
          <w:numId w:val="11"/>
        </w:numPr>
        <w:ind w:right="144"/>
      </w:pPr>
      <w:r w:rsidRPr="009370FB">
        <w:rPr>
          <w:color w:val="000000"/>
        </w:rPr>
        <w:t>CONFERENCE WITH LEGAL COUNSEL—PENDING OR THREATENED LITIGATION</w:t>
      </w:r>
      <w:r w:rsidRPr="009370FB">
        <w:t xml:space="preserve"> in accordance with Government Code Section 54956.9(B)  (</w:t>
      </w:r>
      <w:r w:rsidR="00B2291A">
        <w:t>two</w:t>
      </w:r>
      <w:r w:rsidRPr="009370FB">
        <w:t xml:space="preserve"> potential case</w:t>
      </w:r>
      <w:r w:rsidR="00B2291A">
        <w:t>s</w:t>
      </w:r>
      <w:r w:rsidRPr="009370FB">
        <w:t>)</w:t>
      </w:r>
    </w:p>
    <w:p w14:paraId="763F36F5" w14:textId="77777777" w:rsidR="003D490F" w:rsidRPr="00520076" w:rsidRDefault="003D490F" w:rsidP="003D490F">
      <w:pPr>
        <w:pStyle w:val="ListParagraph"/>
        <w:ind w:left="3600"/>
        <w:jc w:val="both"/>
        <w:rPr>
          <w:rFonts w:ascii="Times New Roman" w:hAnsi="Times New Roman" w:cs="Times New Roman"/>
        </w:rPr>
      </w:pPr>
    </w:p>
    <w:p w14:paraId="412DC48D" w14:textId="77777777" w:rsidR="00BE0579" w:rsidRPr="00C758F9" w:rsidRDefault="00BE0579" w:rsidP="00C6379C">
      <w:pPr>
        <w:ind w:left="2880" w:firstLine="720"/>
        <w:jc w:val="both"/>
        <w:rPr>
          <w:rFonts w:ascii="Times New Roman" w:hAnsi="Times New Roman" w:cs="Times New Roman"/>
        </w:rPr>
      </w:pPr>
    </w:p>
    <w:p w14:paraId="4D7BAAFA" w14:textId="699F5536" w:rsidR="009176CF" w:rsidRPr="00334197" w:rsidRDefault="007049FC" w:rsidP="00334197">
      <w:pPr>
        <w:ind w:left="2880" w:firstLine="720"/>
        <w:jc w:val="both"/>
        <w:rPr>
          <w:rFonts w:ascii="Times New Roman" w:hAnsi="Times New Roman" w:cs="Times New Roman"/>
        </w:rPr>
      </w:pPr>
      <w:r w:rsidRPr="00C758F9">
        <w:rPr>
          <w:rFonts w:ascii="Times New Roman" w:hAnsi="Times New Roman" w:cs="Times New Roman"/>
        </w:rPr>
        <w:t>*If Necessary</w:t>
      </w:r>
    </w:p>
    <w:p w14:paraId="611E8447" w14:textId="0FCAE995" w:rsidR="00FE103A" w:rsidRDefault="00FE103A" w:rsidP="00FE103A">
      <w:pPr>
        <w:rPr>
          <w:rFonts w:ascii="Arial" w:hAnsi="Arial" w:cs="Arial"/>
          <w:b/>
          <w:u w:val="single"/>
        </w:rPr>
      </w:pPr>
    </w:p>
    <w:p w14:paraId="6EE16DF3" w14:textId="0DB8BFDA" w:rsidR="00FE103A" w:rsidRPr="00FE103A" w:rsidRDefault="00FE103A" w:rsidP="00EC5D9F">
      <w:pPr>
        <w:pStyle w:val="ListParagraph"/>
        <w:ind w:left="1440"/>
        <w:rPr>
          <w:rFonts w:ascii="Arial" w:hAnsi="Arial" w:cs="Arial"/>
          <w:b/>
          <w:u w:val="single"/>
        </w:rPr>
      </w:pPr>
    </w:p>
    <w:p w14:paraId="0CE37838" w14:textId="77777777" w:rsidR="00A620B6" w:rsidRPr="00752E18" w:rsidRDefault="00A620B6" w:rsidP="007049FC">
      <w:pPr>
        <w:rPr>
          <w:rFonts w:ascii="Arial" w:hAnsi="Arial" w:cs="Arial"/>
          <w:b/>
        </w:rPr>
      </w:pPr>
    </w:p>
    <w:p w14:paraId="0B1049A1" w14:textId="77777777" w:rsidR="007049FC" w:rsidRPr="00752E18" w:rsidRDefault="007049FC" w:rsidP="007049FC">
      <w:pPr>
        <w:rPr>
          <w:rFonts w:ascii="Arial" w:hAnsi="Arial" w:cs="Arial"/>
          <w:b/>
          <w:u w:val="single"/>
        </w:rPr>
      </w:pPr>
      <w:r w:rsidRPr="00752E18">
        <w:rPr>
          <w:rFonts w:ascii="Arial" w:hAnsi="Arial" w:cs="Arial"/>
          <w:b/>
          <w:u w:val="single"/>
        </w:rPr>
        <w:t>MEETINGS HEARING AND NOTICES</w:t>
      </w:r>
    </w:p>
    <w:p w14:paraId="0AE5597E" w14:textId="77777777" w:rsidR="00007D29" w:rsidRDefault="00007D29" w:rsidP="007049FC">
      <w:pPr>
        <w:rPr>
          <w:rFonts w:ascii="Arial" w:hAnsi="Arial" w:cs="Arial"/>
        </w:rPr>
      </w:pPr>
      <w:r>
        <w:rPr>
          <w:rFonts w:ascii="Arial" w:hAnsi="Arial" w:cs="Arial"/>
        </w:rPr>
        <w:tab/>
      </w:r>
    </w:p>
    <w:p w14:paraId="1BA6EC80" w14:textId="3BAD1EB1" w:rsidR="0009799D" w:rsidRPr="00C8714F" w:rsidRDefault="007049FC" w:rsidP="009D5878">
      <w:pPr>
        <w:ind w:left="720"/>
        <w:rPr>
          <w:rFonts w:ascii="Arial" w:hAnsi="Arial" w:cs="Arial"/>
          <w:sz w:val="16"/>
          <w:szCs w:val="16"/>
        </w:rPr>
      </w:pPr>
      <w:r w:rsidRPr="002D1D9E">
        <w:rPr>
          <w:rFonts w:ascii="Arial" w:hAnsi="Arial" w:cs="Arial"/>
          <w:sz w:val="16"/>
          <w:szCs w:val="16"/>
        </w:rPr>
        <w:t xml:space="preserve">A person with a qualifying disability under the Americans with Disabilities Act of 1990 may request the District to provide a disability-related modification or accommodation in order to participate in any public meeting of the District.  Such assistance includes appropriate alternative formats for the agendas and agenda packets used for any public </w:t>
      </w:r>
      <w:r w:rsidR="009D5878">
        <w:rPr>
          <w:rFonts w:ascii="Arial" w:hAnsi="Arial" w:cs="Arial"/>
          <w:sz w:val="16"/>
          <w:szCs w:val="16"/>
        </w:rPr>
        <w:t xml:space="preserve">meetings </w:t>
      </w:r>
      <w:r w:rsidRPr="002D1D9E">
        <w:rPr>
          <w:rFonts w:ascii="Arial" w:hAnsi="Arial" w:cs="Arial"/>
          <w:sz w:val="16"/>
          <w:szCs w:val="16"/>
        </w:rPr>
        <w:t>of the District.  Requests for such assistance and for agendas and agenda packets shall be made in person, by telephone, facsimile, or written corre</w:t>
      </w:r>
      <w:r w:rsidR="009F7D07">
        <w:rPr>
          <w:rFonts w:ascii="Arial" w:hAnsi="Arial" w:cs="Arial"/>
          <w:sz w:val="16"/>
          <w:szCs w:val="16"/>
        </w:rPr>
        <w:t xml:space="preserve">spondence to </w:t>
      </w:r>
      <w:r w:rsidR="004A009C">
        <w:rPr>
          <w:rFonts w:ascii="Arial" w:hAnsi="Arial" w:cs="Arial"/>
          <w:sz w:val="16"/>
          <w:szCs w:val="16"/>
        </w:rPr>
        <w:t>Kayden Garrison</w:t>
      </w:r>
      <w:r w:rsidRPr="002D1D9E">
        <w:rPr>
          <w:rFonts w:ascii="Arial" w:hAnsi="Arial" w:cs="Arial"/>
          <w:sz w:val="16"/>
          <w:szCs w:val="16"/>
        </w:rPr>
        <w:t xml:space="preserve">, at the office of </w:t>
      </w:r>
      <w:r w:rsidR="004A009C">
        <w:rPr>
          <w:rFonts w:ascii="Arial" w:hAnsi="Arial" w:cs="Arial"/>
          <w:sz w:val="16"/>
          <w:szCs w:val="16"/>
        </w:rPr>
        <w:t>Lower Tule River Irrigation</w:t>
      </w:r>
      <w:r w:rsidRPr="002D1D9E">
        <w:rPr>
          <w:rFonts w:ascii="Arial" w:hAnsi="Arial" w:cs="Arial"/>
          <w:sz w:val="16"/>
          <w:szCs w:val="16"/>
        </w:rPr>
        <w:t xml:space="preserve"> District, at least 48 hours before a public meeting.</w:t>
      </w:r>
    </w:p>
    <w:sectPr w:rsidR="0009799D" w:rsidRPr="00C8714F" w:rsidSect="008067E5">
      <w:headerReference w:type="default" r:id="rId8"/>
      <w:pgSz w:w="12240" w:h="15840"/>
      <w:pgMar w:top="540" w:right="1440" w:bottom="720" w:left="1440" w:header="360"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C1356" w14:textId="77777777" w:rsidR="00F033DE" w:rsidRDefault="00F033DE">
      <w:pPr>
        <w:rPr>
          <w:rFonts w:ascii="Times New Roman" w:hAnsi="Times New Roman" w:cs="Times New Roman"/>
        </w:rPr>
      </w:pPr>
      <w:r>
        <w:rPr>
          <w:rFonts w:ascii="Times New Roman" w:hAnsi="Times New Roman" w:cs="Times New Roman"/>
        </w:rPr>
        <w:separator/>
      </w:r>
    </w:p>
  </w:endnote>
  <w:endnote w:type="continuationSeparator" w:id="0">
    <w:p w14:paraId="53623FB8" w14:textId="77777777" w:rsidR="00F033DE" w:rsidRDefault="00F033D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BA70A" w14:textId="77777777" w:rsidR="00F033DE" w:rsidRDefault="00F033DE">
      <w:pPr>
        <w:rPr>
          <w:rFonts w:ascii="Times New Roman" w:hAnsi="Times New Roman" w:cs="Times New Roman"/>
        </w:rPr>
      </w:pPr>
      <w:r>
        <w:rPr>
          <w:rFonts w:ascii="Times New Roman" w:hAnsi="Times New Roman" w:cs="Times New Roman"/>
        </w:rPr>
        <w:separator/>
      </w:r>
    </w:p>
  </w:footnote>
  <w:footnote w:type="continuationSeparator" w:id="0">
    <w:p w14:paraId="3D233502" w14:textId="77777777" w:rsidR="00F033DE" w:rsidRDefault="00F033DE">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B6C57" w14:textId="27FACDC1" w:rsidR="00F033DE" w:rsidRDefault="0033605E">
    <w:pPr>
      <w:pStyle w:val="Header"/>
      <w:rPr>
        <w:rFonts w:ascii="Times New Roman" w:hAnsi="Times New Roman" w:cs="Times New Roman"/>
      </w:rPr>
    </w:pPr>
    <w:r>
      <w:rPr>
        <w:rFonts w:ascii="Times New Roman" w:hAnsi="Times New Roman" w:cs="Times New Roman"/>
        <w:noProof/>
      </w:rPr>
      <w:drawing>
        <wp:inline distT="0" distB="0" distL="0" distR="0" wp14:anchorId="0E55DC32" wp14:editId="0EED194C">
          <wp:extent cx="143256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2560" cy="571500"/>
                  </a:xfrm>
                  <a:prstGeom prst="rect">
                    <a:avLst/>
                  </a:prstGeom>
                  <a:noFill/>
                  <a:ln w="9525">
                    <a:noFill/>
                    <a:miter lim="800000"/>
                    <a:headEnd/>
                    <a:tailEnd/>
                  </a:ln>
                </pic:spPr>
              </pic:pic>
            </a:graphicData>
          </a:graphic>
        </wp:inline>
      </w:drawing>
    </w:r>
  </w:p>
  <w:p w14:paraId="1CE5B257" w14:textId="77777777" w:rsidR="0033605E" w:rsidRDefault="0033605E">
    <w:pPr>
      <w:pStyle w:val="Header"/>
      <w:rPr>
        <w:rFonts w:ascii="Times New Roman" w:hAnsi="Times New Roman" w:cs="Times New Roman"/>
      </w:rPr>
    </w:pPr>
  </w:p>
  <w:p w14:paraId="72917995" w14:textId="493B7100" w:rsidR="00334197" w:rsidRPr="00334197" w:rsidRDefault="00334197">
    <w:pPr>
      <w:pStyle w:val="Header"/>
      <w:rPr>
        <w:rFonts w:ascii="Arial" w:hAnsi="Arial" w:cs="Arial"/>
        <w:b/>
        <w:bCs/>
      </w:rPr>
    </w:pPr>
    <w:r w:rsidRPr="0033605E">
      <w:rPr>
        <w:rFonts w:ascii="Arial" w:hAnsi="Arial" w:cs="Arial"/>
        <w:b/>
        <w:bCs/>
      </w:rPr>
      <w:tab/>
    </w:r>
    <w:r w:rsidR="0033605E" w:rsidRPr="0033605E">
      <w:rPr>
        <w:rFonts w:ascii="Arial" w:hAnsi="Arial" w:cs="Arial"/>
        <w:b/>
        <w:bCs/>
      </w:rPr>
      <w:t>LOWER TULE RIVER</w:t>
    </w:r>
    <w:r w:rsidRPr="0033605E">
      <w:rPr>
        <w:rFonts w:ascii="Arial" w:hAnsi="Arial" w:cs="Arial"/>
        <w:b/>
        <w:bCs/>
      </w:rPr>
      <w:t xml:space="preserve"> IRRIGATION</w:t>
    </w:r>
    <w:r w:rsidRPr="00334197">
      <w:rPr>
        <w:rFonts w:ascii="Arial" w:hAnsi="Arial" w:cs="Arial"/>
        <w:b/>
        <w:bCs/>
      </w:rPr>
      <w:t xml:space="preserve"> DISTRICT GROUNDWATER SUSTAINABILITY AGENCY</w:t>
    </w:r>
  </w:p>
  <w:p w14:paraId="4E303BDD" w14:textId="40D3D98B" w:rsidR="00F033DE" w:rsidRPr="00334197" w:rsidRDefault="00F033DE" w:rsidP="00334197">
    <w:pPr>
      <w:pStyle w:val="Heading1"/>
      <w:rPr>
        <w:sz w:val="20"/>
        <w:szCs w:val="20"/>
        <w:u w:val="single"/>
      </w:rPr>
    </w:pPr>
    <w:r>
      <w:rPr>
        <w:sz w:val="20"/>
        <w:szCs w:val="20"/>
      </w:rPr>
      <w:t>AGENDA</w:t>
    </w:r>
  </w:p>
  <w:p w14:paraId="2B755C1C" w14:textId="174806C7" w:rsidR="00F033DE" w:rsidRDefault="00F033DE">
    <w:pPr>
      <w:tabs>
        <w:tab w:val="center" w:pos="4680"/>
      </w:tabs>
      <w:jc w:val="both"/>
      <w:rPr>
        <w:rFonts w:ascii="Arial" w:hAnsi="Arial" w:cs="Arial"/>
      </w:rPr>
    </w:pPr>
    <w:r>
      <w:rPr>
        <w:rFonts w:ascii="Arial" w:hAnsi="Arial" w:cs="Arial"/>
      </w:rPr>
      <w:tab/>
    </w:r>
    <w:r w:rsidR="009370FB">
      <w:rPr>
        <w:rFonts w:ascii="Arial" w:hAnsi="Arial" w:cs="Arial"/>
      </w:rPr>
      <w:t xml:space="preserve">LTRID </w:t>
    </w:r>
    <w:r>
      <w:rPr>
        <w:rFonts w:ascii="Arial" w:hAnsi="Arial" w:cs="Arial"/>
      </w:rPr>
      <w:t>Board of Directors</w:t>
    </w:r>
    <w:r w:rsidR="009370FB">
      <w:rPr>
        <w:rFonts w:ascii="Arial" w:hAnsi="Arial" w:cs="Arial"/>
      </w:rPr>
      <w:t xml:space="preserve"> sitting as GSA Governing Board</w:t>
    </w:r>
  </w:p>
  <w:p w14:paraId="505B7B4F" w14:textId="4055B0EB" w:rsidR="00F033DE" w:rsidRDefault="00F033DE">
    <w:pPr>
      <w:tabs>
        <w:tab w:val="center" w:pos="4680"/>
      </w:tabs>
      <w:jc w:val="both"/>
      <w:rPr>
        <w:rFonts w:ascii="Arial" w:hAnsi="Arial" w:cs="Arial"/>
      </w:rPr>
    </w:pPr>
    <w:r>
      <w:rPr>
        <w:rFonts w:ascii="Arial" w:hAnsi="Arial" w:cs="Arial"/>
      </w:rPr>
      <w:tab/>
    </w:r>
    <w:r w:rsidR="0097433F">
      <w:rPr>
        <w:rFonts w:ascii="Arial" w:hAnsi="Arial" w:cs="Arial"/>
      </w:rPr>
      <w:t>M</w:t>
    </w:r>
    <w:r>
      <w:rPr>
        <w:rFonts w:ascii="Arial" w:hAnsi="Arial" w:cs="Arial"/>
      </w:rPr>
      <w:t>eeting 9:00 a.m.</w:t>
    </w:r>
  </w:p>
  <w:p w14:paraId="60965712" w14:textId="779FC757" w:rsidR="00F033DE" w:rsidRDefault="00C61940" w:rsidP="00180309">
    <w:pPr>
      <w:pStyle w:val="Heading2"/>
      <w:rPr>
        <w:sz w:val="20"/>
        <w:szCs w:val="20"/>
      </w:rPr>
    </w:pPr>
    <w:r>
      <w:rPr>
        <w:sz w:val="20"/>
        <w:szCs w:val="20"/>
      </w:rPr>
      <w:t>November 12</w:t>
    </w:r>
    <w:r w:rsidR="00D11399">
      <w:rPr>
        <w:sz w:val="20"/>
        <w:szCs w:val="20"/>
      </w:rPr>
      <w:t>, 2019</w:t>
    </w:r>
  </w:p>
  <w:p w14:paraId="0297316C" w14:textId="77777777" w:rsidR="00F033DE" w:rsidRDefault="00F033DE">
    <w:pPr>
      <w:pStyle w:val="Heading2"/>
      <w:rPr>
        <w:b/>
        <w:bCs/>
        <w:color w:val="FF0000"/>
      </w:rPr>
    </w:pP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824"/>
    <w:multiLevelType w:val="hybridMultilevel"/>
    <w:tmpl w:val="4CFA835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 w15:restartNumberingAfterBreak="0">
    <w:nsid w:val="02D84B94"/>
    <w:multiLevelType w:val="hybridMultilevel"/>
    <w:tmpl w:val="37C6FD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CE1E61"/>
    <w:multiLevelType w:val="hybridMultilevel"/>
    <w:tmpl w:val="52945E38"/>
    <w:lvl w:ilvl="0" w:tplc="0409001B">
      <w:start w:val="1"/>
      <w:numFmt w:val="lowerRoman"/>
      <w:lvlText w:val="%1."/>
      <w:lvlJc w:val="right"/>
      <w:pPr>
        <w:ind w:left="3600" w:hanging="360"/>
      </w:pPr>
      <w:rPr>
        <w:rFonts w:ascii="Times New Roman"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6FC1637"/>
    <w:multiLevelType w:val="hybridMultilevel"/>
    <w:tmpl w:val="95A8EDC2"/>
    <w:lvl w:ilvl="0" w:tplc="47CCAFF2">
      <w:start w:val="1"/>
      <w:numFmt w:val="lowerLetter"/>
      <w:lvlText w:val="%1)"/>
      <w:lvlJc w:val="left"/>
      <w:pPr>
        <w:ind w:left="2520" w:hanging="360"/>
      </w:pPr>
      <w:rPr>
        <w:rFonts w:hint="default"/>
        <w:i w:val="0"/>
      </w:rPr>
    </w:lvl>
    <w:lvl w:ilvl="1" w:tplc="B4C2E82A">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BF2F46"/>
    <w:multiLevelType w:val="hybridMultilevel"/>
    <w:tmpl w:val="7186AE9C"/>
    <w:lvl w:ilvl="0" w:tplc="08FC1758">
      <w:start w:val="1"/>
      <w:numFmt w:val="bullet"/>
      <w:lvlText w:val=""/>
      <w:lvlJc w:val="left"/>
      <w:pPr>
        <w:ind w:left="3060" w:hanging="360"/>
      </w:pPr>
      <w:rPr>
        <w:rFonts w:ascii="Symbol" w:hAnsi="Symbol" w:cs="Symbol"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0D664604"/>
    <w:multiLevelType w:val="hybridMultilevel"/>
    <w:tmpl w:val="A89CE50A"/>
    <w:lvl w:ilvl="0" w:tplc="93ACB6FE">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1B2C0BE3"/>
    <w:multiLevelType w:val="hybridMultilevel"/>
    <w:tmpl w:val="90825988"/>
    <w:lvl w:ilvl="0" w:tplc="93ACB6FE">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14C0F8A"/>
    <w:multiLevelType w:val="hybridMultilevel"/>
    <w:tmpl w:val="129684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B3D34"/>
    <w:multiLevelType w:val="hybridMultilevel"/>
    <w:tmpl w:val="BF861F46"/>
    <w:lvl w:ilvl="0" w:tplc="08FC1758">
      <w:start w:val="1"/>
      <w:numFmt w:val="bullet"/>
      <w:lvlText w:val=""/>
      <w:lvlJc w:val="left"/>
      <w:pPr>
        <w:ind w:left="3960" w:hanging="360"/>
      </w:pPr>
      <w:rPr>
        <w:rFonts w:ascii="Symbol" w:hAnsi="Symbol" w:cs="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3204789C"/>
    <w:multiLevelType w:val="hybridMultilevel"/>
    <w:tmpl w:val="77F67C7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15:restartNumberingAfterBreak="0">
    <w:nsid w:val="35A24055"/>
    <w:multiLevelType w:val="hybridMultilevel"/>
    <w:tmpl w:val="05D40300"/>
    <w:lvl w:ilvl="0" w:tplc="EECE1A3E">
      <w:start w:val="1"/>
      <w:numFmt w:val="lowerLetter"/>
      <w:lvlText w:val="%1)"/>
      <w:lvlJc w:val="left"/>
      <w:pPr>
        <w:ind w:left="2880" w:hanging="360"/>
      </w:pPr>
      <w:rPr>
        <w:rFonts w:hint="default"/>
      </w:rPr>
    </w:lvl>
    <w:lvl w:ilvl="1" w:tplc="08FC1758">
      <w:start w:val="1"/>
      <w:numFmt w:val="bullet"/>
      <w:lvlText w:val=""/>
      <w:lvlJc w:val="left"/>
      <w:pPr>
        <w:ind w:left="3600" w:hanging="360"/>
      </w:pPr>
      <w:rPr>
        <w:rFonts w:ascii="Symbol" w:hAnsi="Symbol" w:cs="Symbol"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93A2750"/>
    <w:multiLevelType w:val="multilevel"/>
    <w:tmpl w:val="A946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926432"/>
    <w:multiLevelType w:val="hybridMultilevel"/>
    <w:tmpl w:val="8388663C"/>
    <w:lvl w:ilvl="0" w:tplc="37788084">
      <w:start w:val="1"/>
      <w:numFmt w:val="lowerLetter"/>
      <w:lvlText w:val="%1)"/>
      <w:lvlJc w:val="left"/>
      <w:pPr>
        <w:tabs>
          <w:tab w:val="num" w:pos="1440"/>
        </w:tabs>
        <w:ind w:left="1440" w:hanging="360"/>
      </w:pPr>
      <w:rPr>
        <w:b w:val="0"/>
      </w:rPr>
    </w:lvl>
    <w:lvl w:ilvl="1" w:tplc="0409001B">
      <w:start w:val="1"/>
      <w:numFmt w:val="lowerRoman"/>
      <w:lvlText w:val="%2."/>
      <w:lvlJc w:val="right"/>
      <w:pPr>
        <w:ind w:left="2160" w:hanging="360"/>
      </w:pPr>
      <w:rPr>
        <w:rFonts w:hint="default"/>
      </w:rPr>
    </w:lvl>
    <w:lvl w:ilvl="2" w:tplc="B4C2E82A">
      <w:start w:val="1"/>
      <w:numFmt w:val="bullet"/>
      <w:lvlText w:val=""/>
      <w:lvlJc w:val="left"/>
      <w:pPr>
        <w:tabs>
          <w:tab w:val="num" w:pos="3060"/>
        </w:tabs>
        <w:ind w:left="3060" w:hanging="360"/>
      </w:pPr>
      <w:rPr>
        <w:rFonts w:ascii="Symbol" w:hAnsi="Symbol" w:hint="default"/>
      </w:rPr>
    </w:lvl>
    <w:lvl w:ilvl="3" w:tplc="B4C2E82A">
      <w:start w:val="1"/>
      <w:numFmt w:val="bullet"/>
      <w:lvlText w:val=""/>
      <w:lvlJc w:val="left"/>
      <w:pPr>
        <w:tabs>
          <w:tab w:val="num" w:pos="3600"/>
        </w:tabs>
        <w:ind w:left="3600" w:hanging="360"/>
      </w:pPr>
      <w:rPr>
        <w:rFonts w:ascii="Symbol" w:hAnsi="Symbol" w:hint="default"/>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0F">
      <w:start w:val="1"/>
      <w:numFmt w:val="decimal"/>
      <w:lvlText w:val="%6."/>
      <w:lvlJc w:val="left"/>
      <w:pPr>
        <w:tabs>
          <w:tab w:val="num" w:pos="5520"/>
        </w:tabs>
        <w:ind w:left="5520" w:hanging="660"/>
      </w:pPr>
      <w:rPr>
        <w:rFonts w:hint="default"/>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3" w15:restartNumberingAfterBreak="0">
    <w:nsid w:val="3CB36E18"/>
    <w:multiLevelType w:val="hybridMultilevel"/>
    <w:tmpl w:val="608A1AE4"/>
    <w:lvl w:ilvl="0" w:tplc="04090017">
      <w:start w:val="1"/>
      <w:numFmt w:val="lowerLetter"/>
      <w:lvlText w:val="%1)"/>
      <w:lvlJc w:val="left"/>
      <w:pPr>
        <w:tabs>
          <w:tab w:val="num" w:pos="1440"/>
        </w:tabs>
        <w:ind w:left="1440" w:hanging="360"/>
      </w:pPr>
      <w:rPr>
        <w:rFonts w:ascii="Times New Roman" w:hAnsi="Times New Roman" w:cs="Times New Roman"/>
      </w:rPr>
    </w:lvl>
    <w:lvl w:ilvl="1" w:tplc="08FC1758">
      <w:start w:val="1"/>
      <w:numFmt w:val="bullet"/>
      <w:lvlText w:val=""/>
      <w:lvlJc w:val="left"/>
      <w:pPr>
        <w:tabs>
          <w:tab w:val="num" w:pos="2160"/>
        </w:tabs>
        <w:ind w:left="2160" w:hanging="360"/>
      </w:pPr>
      <w:rPr>
        <w:rFonts w:ascii="Symbol" w:hAnsi="Symbol" w:cs="Symbol" w:hint="default"/>
      </w:rPr>
    </w:lvl>
    <w:lvl w:ilvl="2" w:tplc="F984C9B8">
      <w:start w:val="7"/>
      <w:numFmt w:val="decimal"/>
      <w:lvlText w:val="%3."/>
      <w:lvlJc w:val="left"/>
      <w:pPr>
        <w:tabs>
          <w:tab w:val="num" w:pos="3420"/>
        </w:tabs>
        <w:ind w:left="3420" w:hanging="720"/>
      </w:pPr>
      <w:rPr>
        <w:rFonts w:ascii="Times New Roman" w:hAnsi="Times New Roman" w:cs="Times New Roman" w:hint="default"/>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4" w15:restartNumberingAfterBreak="0">
    <w:nsid w:val="3EBF5C68"/>
    <w:multiLevelType w:val="hybridMultilevel"/>
    <w:tmpl w:val="16923A80"/>
    <w:lvl w:ilvl="0" w:tplc="08FC1758">
      <w:start w:val="1"/>
      <w:numFmt w:val="bullet"/>
      <w:lvlText w:val=""/>
      <w:lvlJc w:val="left"/>
      <w:pPr>
        <w:tabs>
          <w:tab w:val="num" w:pos="3240"/>
        </w:tabs>
        <w:ind w:left="3240" w:hanging="360"/>
      </w:pPr>
      <w:rPr>
        <w:rFonts w:ascii="Symbol" w:hAnsi="Symbol" w:cs="Symbol" w:hint="default"/>
      </w:rPr>
    </w:lvl>
    <w:lvl w:ilvl="1" w:tplc="04090003">
      <w:start w:val="1"/>
      <w:numFmt w:val="bullet"/>
      <w:lvlText w:val="o"/>
      <w:lvlJc w:val="left"/>
      <w:pPr>
        <w:tabs>
          <w:tab w:val="num" w:pos="3180"/>
        </w:tabs>
        <w:ind w:left="3180" w:hanging="360"/>
      </w:pPr>
      <w:rPr>
        <w:rFonts w:ascii="Courier New" w:hAnsi="Courier New" w:cs="Courier New" w:hint="default"/>
      </w:rPr>
    </w:lvl>
    <w:lvl w:ilvl="2" w:tplc="04090005">
      <w:start w:val="1"/>
      <w:numFmt w:val="bullet"/>
      <w:lvlText w:val=""/>
      <w:lvlJc w:val="left"/>
      <w:pPr>
        <w:tabs>
          <w:tab w:val="num" w:pos="3900"/>
        </w:tabs>
        <w:ind w:left="3900" w:hanging="360"/>
      </w:pPr>
      <w:rPr>
        <w:rFonts w:ascii="Wingdings" w:hAnsi="Wingdings" w:cs="Wingdings" w:hint="default"/>
      </w:rPr>
    </w:lvl>
    <w:lvl w:ilvl="3" w:tplc="08FC1758">
      <w:start w:val="1"/>
      <w:numFmt w:val="bullet"/>
      <w:lvlText w:val=""/>
      <w:lvlJc w:val="left"/>
      <w:pPr>
        <w:tabs>
          <w:tab w:val="num" w:pos="4620"/>
        </w:tabs>
        <w:ind w:left="4620" w:hanging="360"/>
      </w:pPr>
      <w:rPr>
        <w:rFonts w:ascii="Symbol" w:hAnsi="Symbol" w:cs="Symbol" w:hint="default"/>
      </w:rPr>
    </w:lvl>
    <w:lvl w:ilvl="4" w:tplc="04090003">
      <w:start w:val="1"/>
      <w:numFmt w:val="bullet"/>
      <w:lvlText w:val="o"/>
      <w:lvlJc w:val="left"/>
      <w:pPr>
        <w:tabs>
          <w:tab w:val="num" w:pos="5340"/>
        </w:tabs>
        <w:ind w:left="5340" w:hanging="360"/>
      </w:pPr>
      <w:rPr>
        <w:rFonts w:ascii="Courier New" w:hAnsi="Courier New" w:cs="Courier New" w:hint="default"/>
      </w:rPr>
    </w:lvl>
    <w:lvl w:ilvl="5" w:tplc="04090005">
      <w:start w:val="1"/>
      <w:numFmt w:val="bullet"/>
      <w:lvlText w:val=""/>
      <w:lvlJc w:val="left"/>
      <w:pPr>
        <w:tabs>
          <w:tab w:val="num" w:pos="6060"/>
        </w:tabs>
        <w:ind w:left="6060" w:hanging="360"/>
      </w:pPr>
      <w:rPr>
        <w:rFonts w:ascii="Wingdings" w:hAnsi="Wingdings" w:cs="Wingdings" w:hint="default"/>
      </w:rPr>
    </w:lvl>
    <w:lvl w:ilvl="6" w:tplc="04090001">
      <w:start w:val="1"/>
      <w:numFmt w:val="bullet"/>
      <w:lvlText w:val=""/>
      <w:lvlJc w:val="left"/>
      <w:pPr>
        <w:tabs>
          <w:tab w:val="num" w:pos="6780"/>
        </w:tabs>
        <w:ind w:left="6780" w:hanging="360"/>
      </w:pPr>
      <w:rPr>
        <w:rFonts w:ascii="Symbol" w:hAnsi="Symbol" w:cs="Symbol" w:hint="default"/>
      </w:rPr>
    </w:lvl>
    <w:lvl w:ilvl="7" w:tplc="04090003">
      <w:start w:val="1"/>
      <w:numFmt w:val="bullet"/>
      <w:lvlText w:val="o"/>
      <w:lvlJc w:val="left"/>
      <w:pPr>
        <w:tabs>
          <w:tab w:val="num" w:pos="7500"/>
        </w:tabs>
        <w:ind w:left="7500" w:hanging="360"/>
      </w:pPr>
      <w:rPr>
        <w:rFonts w:ascii="Courier New" w:hAnsi="Courier New" w:cs="Courier New" w:hint="default"/>
      </w:rPr>
    </w:lvl>
    <w:lvl w:ilvl="8" w:tplc="04090005">
      <w:start w:val="1"/>
      <w:numFmt w:val="bullet"/>
      <w:lvlText w:val=""/>
      <w:lvlJc w:val="left"/>
      <w:pPr>
        <w:tabs>
          <w:tab w:val="num" w:pos="8220"/>
        </w:tabs>
        <w:ind w:left="8220" w:hanging="360"/>
      </w:pPr>
      <w:rPr>
        <w:rFonts w:ascii="Wingdings" w:hAnsi="Wingdings" w:cs="Wingdings" w:hint="default"/>
      </w:rPr>
    </w:lvl>
  </w:abstractNum>
  <w:abstractNum w:abstractNumId="15" w15:restartNumberingAfterBreak="0">
    <w:nsid w:val="4C3E2BF0"/>
    <w:multiLevelType w:val="hybridMultilevel"/>
    <w:tmpl w:val="486A886A"/>
    <w:lvl w:ilvl="0" w:tplc="04090017">
      <w:start w:val="1"/>
      <w:numFmt w:val="lowerLetter"/>
      <w:lvlText w:val="%1)"/>
      <w:lvlJc w:val="left"/>
      <w:pPr>
        <w:ind w:left="1080" w:hanging="360"/>
      </w:pPr>
    </w:lvl>
    <w:lvl w:ilvl="1" w:tplc="08FC1758">
      <w:start w:val="1"/>
      <w:numFmt w:val="bullet"/>
      <w:lvlText w:val=""/>
      <w:lvlJc w:val="left"/>
      <w:pPr>
        <w:ind w:left="2880" w:hanging="360"/>
      </w:pPr>
      <w:rPr>
        <w:rFonts w:ascii="Symbol" w:hAnsi="Symbol" w:cs="Symbol" w:hint="default"/>
      </w:rPr>
    </w:lvl>
    <w:lvl w:ilvl="2" w:tplc="0409001B">
      <w:start w:val="1"/>
      <w:numFmt w:val="lowerRoman"/>
      <w:lvlText w:val="%3."/>
      <w:lvlJc w:val="right"/>
      <w:pPr>
        <w:ind w:left="3600" w:hanging="180"/>
      </w:pPr>
    </w:lvl>
    <w:lvl w:ilvl="3" w:tplc="08FC1758">
      <w:start w:val="1"/>
      <w:numFmt w:val="bullet"/>
      <w:lvlText w:val=""/>
      <w:lvlJc w:val="left"/>
      <w:pPr>
        <w:ind w:left="4320" w:hanging="360"/>
      </w:pPr>
      <w:rPr>
        <w:rFonts w:ascii="Symbol" w:hAnsi="Symbol" w:cs="Symbol" w:hint="default"/>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97235CB"/>
    <w:multiLevelType w:val="hybridMultilevel"/>
    <w:tmpl w:val="79F06BAC"/>
    <w:lvl w:ilvl="0" w:tplc="08FC1758">
      <w:start w:val="1"/>
      <w:numFmt w:val="bullet"/>
      <w:lvlText w:val=""/>
      <w:lvlJc w:val="left"/>
      <w:pPr>
        <w:ind w:left="2880" w:hanging="360"/>
      </w:pPr>
      <w:rPr>
        <w:rFonts w:ascii="Symbol" w:hAnsi="Symbol" w:cs="Symbol" w:hint="default"/>
      </w:rPr>
    </w:lvl>
    <w:lvl w:ilvl="1" w:tplc="08FC1758">
      <w:start w:val="1"/>
      <w:numFmt w:val="bullet"/>
      <w:lvlText w:val=""/>
      <w:lvlJc w:val="left"/>
      <w:pPr>
        <w:ind w:left="3600" w:hanging="360"/>
      </w:pPr>
      <w:rPr>
        <w:rFonts w:ascii="Symbol" w:hAnsi="Symbol" w:cs="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D181F50"/>
    <w:multiLevelType w:val="hybridMultilevel"/>
    <w:tmpl w:val="B796985A"/>
    <w:lvl w:ilvl="0" w:tplc="04090017">
      <w:start w:val="1"/>
      <w:numFmt w:val="lowerLetter"/>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44D3737"/>
    <w:multiLevelType w:val="hybridMultilevel"/>
    <w:tmpl w:val="77440492"/>
    <w:lvl w:ilvl="0" w:tplc="0409000F">
      <w:start w:val="1"/>
      <w:numFmt w:val="decimal"/>
      <w:lvlText w:val="%1."/>
      <w:lvlJc w:val="left"/>
      <w:pPr>
        <w:ind w:left="2520" w:hanging="360"/>
      </w:pPr>
    </w:lvl>
    <w:lvl w:ilvl="1" w:tplc="93ACB6FE">
      <w:start w:val="1"/>
      <w:numFmt w:val="bullet"/>
      <w:lvlText w:val=""/>
      <w:lvlJc w:val="left"/>
      <w:pPr>
        <w:ind w:left="3240" w:hanging="360"/>
      </w:pPr>
      <w:rPr>
        <w:rFonts w:ascii="Symbol" w:hAnsi="Symbol" w:hint="default"/>
      </w:rPr>
    </w:lvl>
    <w:lvl w:ilvl="2" w:tplc="93ACB6FE">
      <w:start w:val="1"/>
      <w:numFmt w:val="bullet"/>
      <w:lvlText w:val=""/>
      <w:lvlJc w:val="left"/>
      <w:pPr>
        <w:ind w:left="4140" w:hanging="360"/>
      </w:pPr>
      <w:rPr>
        <w:rFonts w:ascii="Symbol" w:hAnsi="Symbol" w:hint="default"/>
      </w:rPr>
    </w:lvl>
    <w:lvl w:ilvl="3" w:tplc="93ACB6FE">
      <w:start w:val="1"/>
      <w:numFmt w:val="bullet"/>
      <w:lvlText w:val=""/>
      <w:lvlJc w:val="left"/>
      <w:pPr>
        <w:ind w:left="4680" w:hanging="360"/>
      </w:pPr>
      <w:rPr>
        <w:rFonts w:ascii="Symbol" w:hAnsi="Symbol" w:hint="default"/>
      </w:rPr>
    </w:lvl>
    <w:lvl w:ilvl="4" w:tplc="04090019">
      <w:start w:val="1"/>
      <w:numFmt w:val="lowerLetter"/>
      <w:lvlText w:val="%5."/>
      <w:lvlJc w:val="left"/>
      <w:pPr>
        <w:ind w:left="5400" w:hanging="360"/>
      </w:pPr>
    </w:lvl>
    <w:lvl w:ilvl="5" w:tplc="93ACB6FE">
      <w:start w:val="1"/>
      <w:numFmt w:val="bullet"/>
      <w:lvlText w:val=""/>
      <w:lvlJc w:val="left"/>
      <w:pPr>
        <w:ind w:left="6300" w:hanging="360"/>
      </w:pPr>
      <w:rPr>
        <w:rFonts w:ascii="Symbol" w:hAnsi="Symbol" w:hint="default"/>
      </w:r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9" w15:restartNumberingAfterBreak="0">
    <w:nsid w:val="6EEE6A94"/>
    <w:multiLevelType w:val="hybridMultilevel"/>
    <w:tmpl w:val="E9E22EB0"/>
    <w:lvl w:ilvl="0" w:tplc="912264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6C7209"/>
    <w:multiLevelType w:val="hybridMultilevel"/>
    <w:tmpl w:val="F994279A"/>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1" w15:restartNumberingAfterBreak="0">
    <w:nsid w:val="76097EE2"/>
    <w:multiLevelType w:val="hybridMultilevel"/>
    <w:tmpl w:val="1D5CCB8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8"/>
  </w:num>
  <w:num w:numId="3">
    <w:abstractNumId w:val="5"/>
  </w:num>
  <w:num w:numId="4">
    <w:abstractNumId w:val="10"/>
  </w:num>
  <w:num w:numId="5">
    <w:abstractNumId w:val="12"/>
  </w:num>
  <w:num w:numId="6">
    <w:abstractNumId w:val="14"/>
  </w:num>
  <w:num w:numId="7">
    <w:abstractNumId w:val="21"/>
  </w:num>
  <w:num w:numId="8">
    <w:abstractNumId w:val="17"/>
  </w:num>
  <w:num w:numId="9">
    <w:abstractNumId w:val="15"/>
  </w:num>
  <w:num w:numId="10">
    <w:abstractNumId w:val="16"/>
  </w:num>
  <w:num w:numId="11">
    <w:abstractNumId w:val="2"/>
  </w:num>
  <w:num w:numId="12">
    <w:abstractNumId w:val="1"/>
  </w:num>
  <w:num w:numId="13">
    <w:abstractNumId w:val="3"/>
  </w:num>
  <w:num w:numId="14">
    <w:abstractNumId w:val="8"/>
  </w:num>
  <w:num w:numId="15">
    <w:abstractNumId w:val="11"/>
  </w:num>
  <w:num w:numId="16">
    <w:abstractNumId w:val="9"/>
  </w:num>
  <w:num w:numId="17">
    <w:abstractNumId w:val="20"/>
  </w:num>
  <w:num w:numId="18">
    <w:abstractNumId w:val="4"/>
  </w:num>
  <w:num w:numId="19">
    <w:abstractNumId w:val="6"/>
  </w:num>
  <w:num w:numId="20">
    <w:abstractNumId w:val="7"/>
  </w:num>
  <w:num w:numId="21">
    <w:abstractNumId w:val="19"/>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396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9D"/>
    <w:rsid w:val="00001840"/>
    <w:rsid w:val="00001906"/>
    <w:rsid w:val="00003D79"/>
    <w:rsid w:val="00007D29"/>
    <w:rsid w:val="00010AED"/>
    <w:rsid w:val="00011D70"/>
    <w:rsid w:val="000136ED"/>
    <w:rsid w:val="00015B1A"/>
    <w:rsid w:val="00021AD6"/>
    <w:rsid w:val="00030866"/>
    <w:rsid w:val="000334EE"/>
    <w:rsid w:val="00033ED4"/>
    <w:rsid w:val="00034114"/>
    <w:rsid w:val="000368D1"/>
    <w:rsid w:val="00037D02"/>
    <w:rsid w:val="00042488"/>
    <w:rsid w:val="00042BAA"/>
    <w:rsid w:val="000450BA"/>
    <w:rsid w:val="000518ED"/>
    <w:rsid w:val="000547B5"/>
    <w:rsid w:val="00055C96"/>
    <w:rsid w:val="000636E6"/>
    <w:rsid w:val="000667E1"/>
    <w:rsid w:val="00075D13"/>
    <w:rsid w:val="00085EEE"/>
    <w:rsid w:val="0008636F"/>
    <w:rsid w:val="0009269D"/>
    <w:rsid w:val="0009799D"/>
    <w:rsid w:val="000A04A0"/>
    <w:rsid w:val="000A49D8"/>
    <w:rsid w:val="000A61AA"/>
    <w:rsid w:val="000A6332"/>
    <w:rsid w:val="000A7884"/>
    <w:rsid w:val="000B34F2"/>
    <w:rsid w:val="000B516F"/>
    <w:rsid w:val="000C3A85"/>
    <w:rsid w:val="000C45CA"/>
    <w:rsid w:val="000C6D6D"/>
    <w:rsid w:val="000D0A46"/>
    <w:rsid w:val="000D0B10"/>
    <w:rsid w:val="000D0B59"/>
    <w:rsid w:val="000D3E55"/>
    <w:rsid w:val="000E34E8"/>
    <w:rsid w:val="000E48CD"/>
    <w:rsid w:val="000E7912"/>
    <w:rsid w:val="000E7B97"/>
    <w:rsid w:val="000F7A29"/>
    <w:rsid w:val="00100908"/>
    <w:rsid w:val="00101921"/>
    <w:rsid w:val="00104217"/>
    <w:rsid w:val="00107849"/>
    <w:rsid w:val="00113E31"/>
    <w:rsid w:val="00115989"/>
    <w:rsid w:val="0011612E"/>
    <w:rsid w:val="001168CD"/>
    <w:rsid w:val="001204F1"/>
    <w:rsid w:val="001207E6"/>
    <w:rsid w:val="00121DED"/>
    <w:rsid w:val="00122D7B"/>
    <w:rsid w:val="0012610A"/>
    <w:rsid w:val="00127E30"/>
    <w:rsid w:val="00132C3A"/>
    <w:rsid w:val="001331FB"/>
    <w:rsid w:val="00137193"/>
    <w:rsid w:val="001375D2"/>
    <w:rsid w:val="0014249B"/>
    <w:rsid w:val="001437F9"/>
    <w:rsid w:val="00153E8D"/>
    <w:rsid w:val="001567D6"/>
    <w:rsid w:val="00163F7B"/>
    <w:rsid w:val="00166A1A"/>
    <w:rsid w:val="001718DD"/>
    <w:rsid w:val="00174BCF"/>
    <w:rsid w:val="00180309"/>
    <w:rsid w:val="0018051E"/>
    <w:rsid w:val="00181E8A"/>
    <w:rsid w:val="001823F4"/>
    <w:rsid w:val="00194027"/>
    <w:rsid w:val="001A48BB"/>
    <w:rsid w:val="001A561C"/>
    <w:rsid w:val="001A7F65"/>
    <w:rsid w:val="001B1B52"/>
    <w:rsid w:val="001D2089"/>
    <w:rsid w:val="001D4334"/>
    <w:rsid w:val="001D487A"/>
    <w:rsid w:val="001D66C3"/>
    <w:rsid w:val="001D7B1B"/>
    <w:rsid w:val="001E0AB9"/>
    <w:rsid w:val="001E1016"/>
    <w:rsid w:val="001E17B6"/>
    <w:rsid w:val="001E288E"/>
    <w:rsid w:val="001E659C"/>
    <w:rsid w:val="001E7F5E"/>
    <w:rsid w:val="001F19E8"/>
    <w:rsid w:val="001F46A3"/>
    <w:rsid w:val="001F6CA5"/>
    <w:rsid w:val="00201606"/>
    <w:rsid w:val="00205C90"/>
    <w:rsid w:val="00206D31"/>
    <w:rsid w:val="002263EA"/>
    <w:rsid w:val="00226592"/>
    <w:rsid w:val="00232CE9"/>
    <w:rsid w:val="002352C8"/>
    <w:rsid w:val="00237F19"/>
    <w:rsid w:val="00247E43"/>
    <w:rsid w:val="0025092D"/>
    <w:rsid w:val="00251122"/>
    <w:rsid w:val="00251698"/>
    <w:rsid w:val="002541C7"/>
    <w:rsid w:val="0026158F"/>
    <w:rsid w:val="0026440C"/>
    <w:rsid w:val="002703C3"/>
    <w:rsid w:val="002728AE"/>
    <w:rsid w:val="002731FB"/>
    <w:rsid w:val="002739E8"/>
    <w:rsid w:val="00274B64"/>
    <w:rsid w:val="0027507E"/>
    <w:rsid w:val="002753BF"/>
    <w:rsid w:val="0028476D"/>
    <w:rsid w:val="00284EA0"/>
    <w:rsid w:val="00285B60"/>
    <w:rsid w:val="00290FC5"/>
    <w:rsid w:val="00292C54"/>
    <w:rsid w:val="00294C03"/>
    <w:rsid w:val="0029680A"/>
    <w:rsid w:val="00297A40"/>
    <w:rsid w:val="002A2045"/>
    <w:rsid w:val="002A25BC"/>
    <w:rsid w:val="002A6786"/>
    <w:rsid w:val="002B485E"/>
    <w:rsid w:val="002B5828"/>
    <w:rsid w:val="002C670B"/>
    <w:rsid w:val="002D1A37"/>
    <w:rsid w:val="002D4379"/>
    <w:rsid w:val="002E21B2"/>
    <w:rsid w:val="002E2464"/>
    <w:rsid w:val="002E30FE"/>
    <w:rsid w:val="002E657F"/>
    <w:rsid w:val="002F090F"/>
    <w:rsid w:val="002F1246"/>
    <w:rsid w:val="002F309C"/>
    <w:rsid w:val="002F3ACD"/>
    <w:rsid w:val="002F4F20"/>
    <w:rsid w:val="002F7D28"/>
    <w:rsid w:val="00300610"/>
    <w:rsid w:val="00300E77"/>
    <w:rsid w:val="003025B9"/>
    <w:rsid w:val="00302DCC"/>
    <w:rsid w:val="00304996"/>
    <w:rsid w:val="00306B4B"/>
    <w:rsid w:val="003111B8"/>
    <w:rsid w:val="00312B3C"/>
    <w:rsid w:val="00314607"/>
    <w:rsid w:val="0031561B"/>
    <w:rsid w:val="00315A01"/>
    <w:rsid w:val="00320483"/>
    <w:rsid w:val="0032149E"/>
    <w:rsid w:val="00321906"/>
    <w:rsid w:val="003246CB"/>
    <w:rsid w:val="00324C52"/>
    <w:rsid w:val="003268C7"/>
    <w:rsid w:val="00327605"/>
    <w:rsid w:val="00334197"/>
    <w:rsid w:val="0033475F"/>
    <w:rsid w:val="0033605E"/>
    <w:rsid w:val="003374F6"/>
    <w:rsid w:val="0034096C"/>
    <w:rsid w:val="003469A2"/>
    <w:rsid w:val="003530E0"/>
    <w:rsid w:val="00353425"/>
    <w:rsid w:val="003538DB"/>
    <w:rsid w:val="003559A9"/>
    <w:rsid w:val="00356073"/>
    <w:rsid w:val="00356338"/>
    <w:rsid w:val="00360970"/>
    <w:rsid w:val="0036359E"/>
    <w:rsid w:val="00363914"/>
    <w:rsid w:val="003673FF"/>
    <w:rsid w:val="0036749E"/>
    <w:rsid w:val="0037353C"/>
    <w:rsid w:val="0037378A"/>
    <w:rsid w:val="003738DE"/>
    <w:rsid w:val="003762AE"/>
    <w:rsid w:val="00382C96"/>
    <w:rsid w:val="00385448"/>
    <w:rsid w:val="00385AB7"/>
    <w:rsid w:val="0038674E"/>
    <w:rsid w:val="003867AD"/>
    <w:rsid w:val="00397856"/>
    <w:rsid w:val="003A06DD"/>
    <w:rsid w:val="003A3087"/>
    <w:rsid w:val="003A7584"/>
    <w:rsid w:val="003B02CB"/>
    <w:rsid w:val="003B07FE"/>
    <w:rsid w:val="003B1D88"/>
    <w:rsid w:val="003B6294"/>
    <w:rsid w:val="003B6FA2"/>
    <w:rsid w:val="003C0AD2"/>
    <w:rsid w:val="003C774C"/>
    <w:rsid w:val="003C7FE0"/>
    <w:rsid w:val="003D31EC"/>
    <w:rsid w:val="003D3B6F"/>
    <w:rsid w:val="003D461B"/>
    <w:rsid w:val="003D490F"/>
    <w:rsid w:val="003F4D45"/>
    <w:rsid w:val="0040159A"/>
    <w:rsid w:val="004045F7"/>
    <w:rsid w:val="00413032"/>
    <w:rsid w:val="0041732D"/>
    <w:rsid w:val="00426C9B"/>
    <w:rsid w:val="004315FE"/>
    <w:rsid w:val="0043347B"/>
    <w:rsid w:val="00433883"/>
    <w:rsid w:val="0043451F"/>
    <w:rsid w:val="004448DB"/>
    <w:rsid w:val="0045058E"/>
    <w:rsid w:val="00450609"/>
    <w:rsid w:val="00453167"/>
    <w:rsid w:val="0045324E"/>
    <w:rsid w:val="00456DED"/>
    <w:rsid w:val="00457CC7"/>
    <w:rsid w:val="00460736"/>
    <w:rsid w:val="00460B43"/>
    <w:rsid w:val="00461102"/>
    <w:rsid w:val="004744CF"/>
    <w:rsid w:val="00485892"/>
    <w:rsid w:val="00486E5E"/>
    <w:rsid w:val="00492AA0"/>
    <w:rsid w:val="00497203"/>
    <w:rsid w:val="004A009C"/>
    <w:rsid w:val="004A0C14"/>
    <w:rsid w:val="004A1800"/>
    <w:rsid w:val="004A703F"/>
    <w:rsid w:val="004B365B"/>
    <w:rsid w:val="004B37DC"/>
    <w:rsid w:val="004B7373"/>
    <w:rsid w:val="004C156E"/>
    <w:rsid w:val="004C2EF0"/>
    <w:rsid w:val="004C7B85"/>
    <w:rsid w:val="004D1CA9"/>
    <w:rsid w:val="004D25D1"/>
    <w:rsid w:val="004D2E9A"/>
    <w:rsid w:val="004D584D"/>
    <w:rsid w:val="004E08CE"/>
    <w:rsid w:val="004E1927"/>
    <w:rsid w:val="004E340C"/>
    <w:rsid w:val="004E3441"/>
    <w:rsid w:val="004E36F8"/>
    <w:rsid w:val="004E5888"/>
    <w:rsid w:val="004E69E3"/>
    <w:rsid w:val="004E7A97"/>
    <w:rsid w:val="004F02D8"/>
    <w:rsid w:val="004F1102"/>
    <w:rsid w:val="004F1431"/>
    <w:rsid w:val="004F1C70"/>
    <w:rsid w:val="004F33FE"/>
    <w:rsid w:val="004F45D3"/>
    <w:rsid w:val="004F5FA0"/>
    <w:rsid w:val="004F744C"/>
    <w:rsid w:val="00500371"/>
    <w:rsid w:val="0050146C"/>
    <w:rsid w:val="005038D8"/>
    <w:rsid w:val="005045AB"/>
    <w:rsid w:val="005065D8"/>
    <w:rsid w:val="00506DFF"/>
    <w:rsid w:val="00507DF7"/>
    <w:rsid w:val="00514465"/>
    <w:rsid w:val="00515221"/>
    <w:rsid w:val="00520076"/>
    <w:rsid w:val="0052183B"/>
    <w:rsid w:val="00524002"/>
    <w:rsid w:val="0052588A"/>
    <w:rsid w:val="005277D0"/>
    <w:rsid w:val="0053354E"/>
    <w:rsid w:val="00535213"/>
    <w:rsid w:val="0053618C"/>
    <w:rsid w:val="005409FC"/>
    <w:rsid w:val="00540BD0"/>
    <w:rsid w:val="005418BF"/>
    <w:rsid w:val="0054297B"/>
    <w:rsid w:val="00543719"/>
    <w:rsid w:val="0055415E"/>
    <w:rsid w:val="00554492"/>
    <w:rsid w:val="00556B78"/>
    <w:rsid w:val="00560890"/>
    <w:rsid w:val="0056495C"/>
    <w:rsid w:val="00565151"/>
    <w:rsid w:val="00565CD6"/>
    <w:rsid w:val="00570FF2"/>
    <w:rsid w:val="00573BA4"/>
    <w:rsid w:val="00576AB4"/>
    <w:rsid w:val="00577148"/>
    <w:rsid w:val="00590601"/>
    <w:rsid w:val="005928AC"/>
    <w:rsid w:val="00595B22"/>
    <w:rsid w:val="005975C7"/>
    <w:rsid w:val="005A2091"/>
    <w:rsid w:val="005A37A6"/>
    <w:rsid w:val="005A3BEA"/>
    <w:rsid w:val="005A717F"/>
    <w:rsid w:val="005B08A5"/>
    <w:rsid w:val="005B5281"/>
    <w:rsid w:val="005C0FF8"/>
    <w:rsid w:val="005C4AAC"/>
    <w:rsid w:val="005C6DAD"/>
    <w:rsid w:val="005D044B"/>
    <w:rsid w:val="005D0610"/>
    <w:rsid w:val="005D06F0"/>
    <w:rsid w:val="005D3BBD"/>
    <w:rsid w:val="005D4BBD"/>
    <w:rsid w:val="005D4D61"/>
    <w:rsid w:val="005E1D7E"/>
    <w:rsid w:val="005E61FC"/>
    <w:rsid w:val="005E7B63"/>
    <w:rsid w:val="005F0B33"/>
    <w:rsid w:val="005F11B4"/>
    <w:rsid w:val="005F4D30"/>
    <w:rsid w:val="005F7549"/>
    <w:rsid w:val="006071D8"/>
    <w:rsid w:val="00612B69"/>
    <w:rsid w:val="00621800"/>
    <w:rsid w:val="00622C5A"/>
    <w:rsid w:val="00623CF1"/>
    <w:rsid w:val="00624364"/>
    <w:rsid w:val="00624DB4"/>
    <w:rsid w:val="00625156"/>
    <w:rsid w:val="00626D62"/>
    <w:rsid w:val="00631538"/>
    <w:rsid w:val="00631E0D"/>
    <w:rsid w:val="00632E90"/>
    <w:rsid w:val="00633D23"/>
    <w:rsid w:val="00634E7B"/>
    <w:rsid w:val="006409F9"/>
    <w:rsid w:val="00644A23"/>
    <w:rsid w:val="00651671"/>
    <w:rsid w:val="00652516"/>
    <w:rsid w:val="0065469C"/>
    <w:rsid w:val="00656555"/>
    <w:rsid w:val="006566F5"/>
    <w:rsid w:val="006611C5"/>
    <w:rsid w:val="00663356"/>
    <w:rsid w:val="00663E61"/>
    <w:rsid w:val="006655E4"/>
    <w:rsid w:val="0066772F"/>
    <w:rsid w:val="00667EEC"/>
    <w:rsid w:val="006734AF"/>
    <w:rsid w:val="00676DC0"/>
    <w:rsid w:val="00680B6C"/>
    <w:rsid w:val="00692CD7"/>
    <w:rsid w:val="0069512A"/>
    <w:rsid w:val="006963DA"/>
    <w:rsid w:val="006A00D9"/>
    <w:rsid w:val="006A19F7"/>
    <w:rsid w:val="006A3684"/>
    <w:rsid w:val="006A7E2A"/>
    <w:rsid w:val="006B2DEA"/>
    <w:rsid w:val="006B63D9"/>
    <w:rsid w:val="006C09E5"/>
    <w:rsid w:val="006C1D32"/>
    <w:rsid w:val="006C3880"/>
    <w:rsid w:val="006C7050"/>
    <w:rsid w:val="006C79F1"/>
    <w:rsid w:val="006D0272"/>
    <w:rsid w:val="006D05B4"/>
    <w:rsid w:val="006D0EC9"/>
    <w:rsid w:val="006D3F8A"/>
    <w:rsid w:val="006E21B1"/>
    <w:rsid w:val="006F164D"/>
    <w:rsid w:val="006F5324"/>
    <w:rsid w:val="006F5CBA"/>
    <w:rsid w:val="00701916"/>
    <w:rsid w:val="00701B0B"/>
    <w:rsid w:val="00701B9C"/>
    <w:rsid w:val="0070217C"/>
    <w:rsid w:val="007049FC"/>
    <w:rsid w:val="00706C55"/>
    <w:rsid w:val="0071518E"/>
    <w:rsid w:val="007224C4"/>
    <w:rsid w:val="0072688B"/>
    <w:rsid w:val="00731CC4"/>
    <w:rsid w:val="007336D8"/>
    <w:rsid w:val="00733D04"/>
    <w:rsid w:val="007346AF"/>
    <w:rsid w:val="00737E79"/>
    <w:rsid w:val="00740FF4"/>
    <w:rsid w:val="0074152D"/>
    <w:rsid w:val="00742B0A"/>
    <w:rsid w:val="00747D08"/>
    <w:rsid w:val="00751071"/>
    <w:rsid w:val="00756142"/>
    <w:rsid w:val="007561C1"/>
    <w:rsid w:val="00757D5C"/>
    <w:rsid w:val="00760D0C"/>
    <w:rsid w:val="00767297"/>
    <w:rsid w:val="00772288"/>
    <w:rsid w:val="00773990"/>
    <w:rsid w:val="00781052"/>
    <w:rsid w:val="00783D2B"/>
    <w:rsid w:val="00784839"/>
    <w:rsid w:val="007902A7"/>
    <w:rsid w:val="00791AAB"/>
    <w:rsid w:val="00793A10"/>
    <w:rsid w:val="00794D02"/>
    <w:rsid w:val="00795C57"/>
    <w:rsid w:val="0079787A"/>
    <w:rsid w:val="007A10AA"/>
    <w:rsid w:val="007A52B0"/>
    <w:rsid w:val="007A7B2F"/>
    <w:rsid w:val="007A7EE5"/>
    <w:rsid w:val="007B42DE"/>
    <w:rsid w:val="007B7996"/>
    <w:rsid w:val="007C2E5E"/>
    <w:rsid w:val="007C3194"/>
    <w:rsid w:val="007C5EDC"/>
    <w:rsid w:val="007C6753"/>
    <w:rsid w:val="007C7D18"/>
    <w:rsid w:val="007D2566"/>
    <w:rsid w:val="007D3C6C"/>
    <w:rsid w:val="007D4906"/>
    <w:rsid w:val="007D78FD"/>
    <w:rsid w:val="007E1295"/>
    <w:rsid w:val="007E3A97"/>
    <w:rsid w:val="007E674E"/>
    <w:rsid w:val="007E735B"/>
    <w:rsid w:val="007E7ACD"/>
    <w:rsid w:val="007F463A"/>
    <w:rsid w:val="008045BF"/>
    <w:rsid w:val="00806076"/>
    <w:rsid w:val="008067E5"/>
    <w:rsid w:val="0081605F"/>
    <w:rsid w:val="00816C40"/>
    <w:rsid w:val="00817507"/>
    <w:rsid w:val="00820BBB"/>
    <w:rsid w:val="00826DF9"/>
    <w:rsid w:val="00834FCA"/>
    <w:rsid w:val="00845089"/>
    <w:rsid w:val="00847955"/>
    <w:rsid w:val="00847984"/>
    <w:rsid w:val="00854BEC"/>
    <w:rsid w:val="00855367"/>
    <w:rsid w:val="00855749"/>
    <w:rsid w:val="00856716"/>
    <w:rsid w:val="008573D3"/>
    <w:rsid w:val="00857D57"/>
    <w:rsid w:val="008610CC"/>
    <w:rsid w:val="00863FFD"/>
    <w:rsid w:val="00865AB2"/>
    <w:rsid w:val="00866E25"/>
    <w:rsid w:val="00870E9C"/>
    <w:rsid w:val="008732A4"/>
    <w:rsid w:val="0088059A"/>
    <w:rsid w:val="008815EC"/>
    <w:rsid w:val="00884AB4"/>
    <w:rsid w:val="008865CC"/>
    <w:rsid w:val="008873ED"/>
    <w:rsid w:val="008913B3"/>
    <w:rsid w:val="008923D6"/>
    <w:rsid w:val="008933D1"/>
    <w:rsid w:val="008A13B6"/>
    <w:rsid w:val="008A2A90"/>
    <w:rsid w:val="008B2051"/>
    <w:rsid w:val="008B2569"/>
    <w:rsid w:val="008B29E0"/>
    <w:rsid w:val="008B3DBB"/>
    <w:rsid w:val="008C7463"/>
    <w:rsid w:val="008D01F5"/>
    <w:rsid w:val="008D734B"/>
    <w:rsid w:val="008E37D0"/>
    <w:rsid w:val="008E6787"/>
    <w:rsid w:val="008E7222"/>
    <w:rsid w:val="008F62D7"/>
    <w:rsid w:val="00900FBE"/>
    <w:rsid w:val="009011B0"/>
    <w:rsid w:val="00910337"/>
    <w:rsid w:val="00910828"/>
    <w:rsid w:val="00912554"/>
    <w:rsid w:val="009176CF"/>
    <w:rsid w:val="00925086"/>
    <w:rsid w:val="00925407"/>
    <w:rsid w:val="00926D6D"/>
    <w:rsid w:val="009309F8"/>
    <w:rsid w:val="00932762"/>
    <w:rsid w:val="00932CEB"/>
    <w:rsid w:val="00936308"/>
    <w:rsid w:val="009370FB"/>
    <w:rsid w:val="009378EC"/>
    <w:rsid w:val="00941FB3"/>
    <w:rsid w:val="00944B9E"/>
    <w:rsid w:val="00946FE8"/>
    <w:rsid w:val="0094718F"/>
    <w:rsid w:val="00947DF2"/>
    <w:rsid w:val="009506CA"/>
    <w:rsid w:val="00951818"/>
    <w:rsid w:val="009524AF"/>
    <w:rsid w:val="0095293E"/>
    <w:rsid w:val="00960524"/>
    <w:rsid w:val="0096235C"/>
    <w:rsid w:val="00963574"/>
    <w:rsid w:val="00963CF1"/>
    <w:rsid w:val="00965166"/>
    <w:rsid w:val="00971315"/>
    <w:rsid w:val="00971FF6"/>
    <w:rsid w:val="0097433F"/>
    <w:rsid w:val="009807FB"/>
    <w:rsid w:val="009820C9"/>
    <w:rsid w:val="00983A08"/>
    <w:rsid w:val="00983B8B"/>
    <w:rsid w:val="00985624"/>
    <w:rsid w:val="00985B8B"/>
    <w:rsid w:val="00985DF8"/>
    <w:rsid w:val="00991BE7"/>
    <w:rsid w:val="00992632"/>
    <w:rsid w:val="009A78F1"/>
    <w:rsid w:val="009B03A7"/>
    <w:rsid w:val="009B255F"/>
    <w:rsid w:val="009B57C9"/>
    <w:rsid w:val="009C2B02"/>
    <w:rsid w:val="009D2CCE"/>
    <w:rsid w:val="009D2E07"/>
    <w:rsid w:val="009D482B"/>
    <w:rsid w:val="009D5878"/>
    <w:rsid w:val="009D58EE"/>
    <w:rsid w:val="009D598A"/>
    <w:rsid w:val="009E3D7B"/>
    <w:rsid w:val="009E4B68"/>
    <w:rsid w:val="009E7B1B"/>
    <w:rsid w:val="009F292E"/>
    <w:rsid w:val="009F6528"/>
    <w:rsid w:val="009F7D07"/>
    <w:rsid w:val="00A04261"/>
    <w:rsid w:val="00A0619B"/>
    <w:rsid w:val="00A1320E"/>
    <w:rsid w:val="00A143CA"/>
    <w:rsid w:val="00A14426"/>
    <w:rsid w:val="00A2296A"/>
    <w:rsid w:val="00A24211"/>
    <w:rsid w:val="00A263AF"/>
    <w:rsid w:val="00A320E1"/>
    <w:rsid w:val="00A342EC"/>
    <w:rsid w:val="00A34766"/>
    <w:rsid w:val="00A35DC6"/>
    <w:rsid w:val="00A36ABF"/>
    <w:rsid w:val="00A37978"/>
    <w:rsid w:val="00A37EA1"/>
    <w:rsid w:val="00A402E3"/>
    <w:rsid w:val="00A45AC9"/>
    <w:rsid w:val="00A47C6D"/>
    <w:rsid w:val="00A53EBE"/>
    <w:rsid w:val="00A620B6"/>
    <w:rsid w:val="00A62223"/>
    <w:rsid w:val="00A64B57"/>
    <w:rsid w:val="00A64B87"/>
    <w:rsid w:val="00A64FA6"/>
    <w:rsid w:val="00A65045"/>
    <w:rsid w:val="00A65116"/>
    <w:rsid w:val="00A654BB"/>
    <w:rsid w:val="00A66266"/>
    <w:rsid w:val="00A67999"/>
    <w:rsid w:val="00A72624"/>
    <w:rsid w:val="00A728BC"/>
    <w:rsid w:val="00A7300D"/>
    <w:rsid w:val="00A80B68"/>
    <w:rsid w:val="00A951AE"/>
    <w:rsid w:val="00AA287E"/>
    <w:rsid w:val="00AA5CCE"/>
    <w:rsid w:val="00AA7369"/>
    <w:rsid w:val="00AA76BB"/>
    <w:rsid w:val="00AB3B02"/>
    <w:rsid w:val="00AB4AB0"/>
    <w:rsid w:val="00AB7BC0"/>
    <w:rsid w:val="00AC052D"/>
    <w:rsid w:val="00AC14F7"/>
    <w:rsid w:val="00AD1F8F"/>
    <w:rsid w:val="00AD36FD"/>
    <w:rsid w:val="00B01ABC"/>
    <w:rsid w:val="00B03B63"/>
    <w:rsid w:val="00B0508D"/>
    <w:rsid w:val="00B055F3"/>
    <w:rsid w:val="00B0706C"/>
    <w:rsid w:val="00B2030E"/>
    <w:rsid w:val="00B207C9"/>
    <w:rsid w:val="00B22115"/>
    <w:rsid w:val="00B22384"/>
    <w:rsid w:val="00B2291A"/>
    <w:rsid w:val="00B251EA"/>
    <w:rsid w:val="00B27360"/>
    <w:rsid w:val="00B40E06"/>
    <w:rsid w:val="00B43E76"/>
    <w:rsid w:val="00B44B50"/>
    <w:rsid w:val="00B45C58"/>
    <w:rsid w:val="00B464E5"/>
    <w:rsid w:val="00B47085"/>
    <w:rsid w:val="00B50EEF"/>
    <w:rsid w:val="00B5268D"/>
    <w:rsid w:val="00B53C04"/>
    <w:rsid w:val="00B55D69"/>
    <w:rsid w:val="00B56E10"/>
    <w:rsid w:val="00B60772"/>
    <w:rsid w:val="00B65F64"/>
    <w:rsid w:val="00B66759"/>
    <w:rsid w:val="00B71570"/>
    <w:rsid w:val="00B77B65"/>
    <w:rsid w:val="00B806A2"/>
    <w:rsid w:val="00B86968"/>
    <w:rsid w:val="00B86D76"/>
    <w:rsid w:val="00BA331D"/>
    <w:rsid w:val="00BA35C3"/>
    <w:rsid w:val="00BA6C5F"/>
    <w:rsid w:val="00BB367F"/>
    <w:rsid w:val="00BB5E3E"/>
    <w:rsid w:val="00BB6FA1"/>
    <w:rsid w:val="00BC6F92"/>
    <w:rsid w:val="00BD00BE"/>
    <w:rsid w:val="00BD0276"/>
    <w:rsid w:val="00BD2E03"/>
    <w:rsid w:val="00BD4019"/>
    <w:rsid w:val="00BD46B3"/>
    <w:rsid w:val="00BD59EF"/>
    <w:rsid w:val="00BD683C"/>
    <w:rsid w:val="00BE0579"/>
    <w:rsid w:val="00BE3435"/>
    <w:rsid w:val="00BE3AB7"/>
    <w:rsid w:val="00BF183A"/>
    <w:rsid w:val="00BF229B"/>
    <w:rsid w:val="00BF3DAE"/>
    <w:rsid w:val="00BF4DAE"/>
    <w:rsid w:val="00BF6A63"/>
    <w:rsid w:val="00C00FBE"/>
    <w:rsid w:val="00C028CD"/>
    <w:rsid w:val="00C02A0B"/>
    <w:rsid w:val="00C02A93"/>
    <w:rsid w:val="00C0776C"/>
    <w:rsid w:val="00C1780D"/>
    <w:rsid w:val="00C2282C"/>
    <w:rsid w:val="00C31930"/>
    <w:rsid w:val="00C33F65"/>
    <w:rsid w:val="00C37696"/>
    <w:rsid w:val="00C408DD"/>
    <w:rsid w:val="00C429DD"/>
    <w:rsid w:val="00C4553F"/>
    <w:rsid w:val="00C5201C"/>
    <w:rsid w:val="00C614DD"/>
    <w:rsid w:val="00C61940"/>
    <w:rsid w:val="00C6379C"/>
    <w:rsid w:val="00C67A28"/>
    <w:rsid w:val="00C73547"/>
    <w:rsid w:val="00C758F9"/>
    <w:rsid w:val="00C80E9E"/>
    <w:rsid w:val="00C8165E"/>
    <w:rsid w:val="00C840E4"/>
    <w:rsid w:val="00C8714F"/>
    <w:rsid w:val="00C95D4F"/>
    <w:rsid w:val="00C97564"/>
    <w:rsid w:val="00CA4C5A"/>
    <w:rsid w:val="00CA4F5F"/>
    <w:rsid w:val="00CA6DAF"/>
    <w:rsid w:val="00CB0BCE"/>
    <w:rsid w:val="00CB2012"/>
    <w:rsid w:val="00CB226B"/>
    <w:rsid w:val="00CB4D89"/>
    <w:rsid w:val="00CC17FC"/>
    <w:rsid w:val="00CC491B"/>
    <w:rsid w:val="00CC6CB7"/>
    <w:rsid w:val="00CD5237"/>
    <w:rsid w:val="00CD6817"/>
    <w:rsid w:val="00CE2B96"/>
    <w:rsid w:val="00CE6C60"/>
    <w:rsid w:val="00CE719C"/>
    <w:rsid w:val="00CF0A2C"/>
    <w:rsid w:val="00CF689F"/>
    <w:rsid w:val="00CF7474"/>
    <w:rsid w:val="00D038F2"/>
    <w:rsid w:val="00D11399"/>
    <w:rsid w:val="00D1257C"/>
    <w:rsid w:val="00D22389"/>
    <w:rsid w:val="00D25D31"/>
    <w:rsid w:val="00D27F48"/>
    <w:rsid w:val="00D34409"/>
    <w:rsid w:val="00D34E50"/>
    <w:rsid w:val="00D36AE6"/>
    <w:rsid w:val="00D44333"/>
    <w:rsid w:val="00D46E50"/>
    <w:rsid w:val="00D5260C"/>
    <w:rsid w:val="00D534B3"/>
    <w:rsid w:val="00D5546E"/>
    <w:rsid w:val="00D557CD"/>
    <w:rsid w:val="00D6365E"/>
    <w:rsid w:val="00D662FA"/>
    <w:rsid w:val="00D67E16"/>
    <w:rsid w:val="00D74A27"/>
    <w:rsid w:val="00D7517F"/>
    <w:rsid w:val="00D76D18"/>
    <w:rsid w:val="00D76DA4"/>
    <w:rsid w:val="00D77183"/>
    <w:rsid w:val="00D863EC"/>
    <w:rsid w:val="00D90777"/>
    <w:rsid w:val="00D90EF9"/>
    <w:rsid w:val="00D94CB4"/>
    <w:rsid w:val="00D94E96"/>
    <w:rsid w:val="00DA087F"/>
    <w:rsid w:val="00DA15E8"/>
    <w:rsid w:val="00DA6AF8"/>
    <w:rsid w:val="00DA704D"/>
    <w:rsid w:val="00DA7181"/>
    <w:rsid w:val="00DB15C4"/>
    <w:rsid w:val="00DB1B09"/>
    <w:rsid w:val="00DB4167"/>
    <w:rsid w:val="00DB44DB"/>
    <w:rsid w:val="00DB4E52"/>
    <w:rsid w:val="00DB61C7"/>
    <w:rsid w:val="00DC0D9E"/>
    <w:rsid w:val="00DD0D3C"/>
    <w:rsid w:val="00DD0E74"/>
    <w:rsid w:val="00DD1D44"/>
    <w:rsid w:val="00DD26A1"/>
    <w:rsid w:val="00DD3E3D"/>
    <w:rsid w:val="00DD3F8C"/>
    <w:rsid w:val="00DD42C3"/>
    <w:rsid w:val="00DD5EA9"/>
    <w:rsid w:val="00DD6983"/>
    <w:rsid w:val="00DE5563"/>
    <w:rsid w:val="00DE7453"/>
    <w:rsid w:val="00DF1405"/>
    <w:rsid w:val="00DF304C"/>
    <w:rsid w:val="00DF4BC1"/>
    <w:rsid w:val="00DF7EBC"/>
    <w:rsid w:val="00E00A4E"/>
    <w:rsid w:val="00E0304A"/>
    <w:rsid w:val="00E06006"/>
    <w:rsid w:val="00E0791C"/>
    <w:rsid w:val="00E114B1"/>
    <w:rsid w:val="00E11A9E"/>
    <w:rsid w:val="00E14723"/>
    <w:rsid w:val="00E16DF5"/>
    <w:rsid w:val="00E23480"/>
    <w:rsid w:val="00E247CF"/>
    <w:rsid w:val="00E31248"/>
    <w:rsid w:val="00E31321"/>
    <w:rsid w:val="00E316C6"/>
    <w:rsid w:val="00E32E5A"/>
    <w:rsid w:val="00E33F2F"/>
    <w:rsid w:val="00E345DC"/>
    <w:rsid w:val="00E3689D"/>
    <w:rsid w:val="00E40101"/>
    <w:rsid w:val="00E44702"/>
    <w:rsid w:val="00E475F4"/>
    <w:rsid w:val="00E47D88"/>
    <w:rsid w:val="00E52BA7"/>
    <w:rsid w:val="00E53D79"/>
    <w:rsid w:val="00E56BC5"/>
    <w:rsid w:val="00E618CE"/>
    <w:rsid w:val="00E66B2A"/>
    <w:rsid w:val="00E67BBC"/>
    <w:rsid w:val="00E72928"/>
    <w:rsid w:val="00E76489"/>
    <w:rsid w:val="00E806BB"/>
    <w:rsid w:val="00E86CA0"/>
    <w:rsid w:val="00E9240B"/>
    <w:rsid w:val="00E94FBE"/>
    <w:rsid w:val="00E967C0"/>
    <w:rsid w:val="00EA089E"/>
    <w:rsid w:val="00EA260B"/>
    <w:rsid w:val="00EA55EB"/>
    <w:rsid w:val="00EB0A91"/>
    <w:rsid w:val="00EB0EAD"/>
    <w:rsid w:val="00EC19FC"/>
    <w:rsid w:val="00EC5D9F"/>
    <w:rsid w:val="00EC6B03"/>
    <w:rsid w:val="00ED6D40"/>
    <w:rsid w:val="00EE33DC"/>
    <w:rsid w:val="00EE3C1A"/>
    <w:rsid w:val="00EE4729"/>
    <w:rsid w:val="00EF14B5"/>
    <w:rsid w:val="00EF1CBF"/>
    <w:rsid w:val="00EF2DCE"/>
    <w:rsid w:val="00EF6E71"/>
    <w:rsid w:val="00F0039C"/>
    <w:rsid w:val="00F0096E"/>
    <w:rsid w:val="00F033DE"/>
    <w:rsid w:val="00F11AAD"/>
    <w:rsid w:val="00F13C34"/>
    <w:rsid w:val="00F13D2B"/>
    <w:rsid w:val="00F14906"/>
    <w:rsid w:val="00F15A22"/>
    <w:rsid w:val="00F16287"/>
    <w:rsid w:val="00F169B2"/>
    <w:rsid w:val="00F21D52"/>
    <w:rsid w:val="00F24140"/>
    <w:rsid w:val="00F245FA"/>
    <w:rsid w:val="00F2687A"/>
    <w:rsid w:val="00F27F09"/>
    <w:rsid w:val="00F319FC"/>
    <w:rsid w:val="00F37DC8"/>
    <w:rsid w:val="00F4474C"/>
    <w:rsid w:val="00F54AEF"/>
    <w:rsid w:val="00F5637E"/>
    <w:rsid w:val="00F56B96"/>
    <w:rsid w:val="00F6153D"/>
    <w:rsid w:val="00F630F7"/>
    <w:rsid w:val="00F64515"/>
    <w:rsid w:val="00F65CBB"/>
    <w:rsid w:val="00F716CF"/>
    <w:rsid w:val="00F740CC"/>
    <w:rsid w:val="00F74D62"/>
    <w:rsid w:val="00F80BC1"/>
    <w:rsid w:val="00F85E6C"/>
    <w:rsid w:val="00F96FEB"/>
    <w:rsid w:val="00FA09CF"/>
    <w:rsid w:val="00FA2128"/>
    <w:rsid w:val="00FA31FC"/>
    <w:rsid w:val="00FA6F75"/>
    <w:rsid w:val="00FC07B7"/>
    <w:rsid w:val="00FC2362"/>
    <w:rsid w:val="00FC6FE8"/>
    <w:rsid w:val="00FC7F0F"/>
    <w:rsid w:val="00FD0D18"/>
    <w:rsid w:val="00FD2103"/>
    <w:rsid w:val="00FD459C"/>
    <w:rsid w:val="00FD49DC"/>
    <w:rsid w:val="00FD4BF4"/>
    <w:rsid w:val="00FD6009"/>
    <w:rsid w:val="00FE103A"/>
    <w:rsid w:val="00FE17A0"/>
    <w:rsid w:val="00FE3CAE"/>
    <w:rsid w:val="00FE41CA"/>
    <w:rsid w:val="00FE7D5A"/>
    <w:rsid w:val="00FF30D8"/>
    <w:rsid w:val="00FF4CA0"/>
    <w:rsid w:val="00FF5628"/>
    <w:rsid w:val="00FF6198"/>
    <w:rsid w:val="00FF66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9617"/>
    <o:shapelayout v:ext="edit">
      <o:idmap v:ext="edit" data="1"/>
    </o:shapelayout>
  </w:shapeDefaults>
  <w:decimalSymbol w:val="."/>
  <w:listSeparator w:val=","/>
  <w14:docId w14:val="4D1F8792"/>
  <w15:docId w15:val="{FA705BD3-C933-40F8-A70B-E6FC5C69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B1B"/>
    <w:pPr>
      <w:widowControl w:val="0"/>
      <w:autoSpaceDE w:val="0"/>
      <w:autoSpaceDN w:val="0"/>
      <w:adjustRightInd w:val="0"/>
    </w:pPr>
    <w:rPr>
      <w:rFonts w:ascii="Courier" w:hAnsi="Courier" w:cs="Courier"/>
      <w:sz w:val="20"/>
      <w:szCs w:val="20"/>
    </w:rPr>
  </w:style>
  <w:style w:type="paragraph" w:styleId="Heading1">
    <w:name w:val="heading 1"/>
    <w:basedOn w:val="Normal"/>
    <w:next w:val="Normal"/>
    <w:link w:val="Heading1Char"/>
    <w:uiPriority w:val="99"/>
    <w:qFormat/>
    <w:rsid w:val="009E7B1B"/>
    <w:pPr>
      <w:keepNext/>
      <w:tabs>
        <w:tab w:val="center" w:pos="4680"/>
      </w:tabs>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9E7B1B"/>
    <w:pPr>
      <w:keepNext/>
      <w:tabs>
        <w:tab w:val="center" w:pos="4680"/>
      </w:tabs>
      <w:jc w:val="center"/>
      <w:outlineLvl w:val="1"/>
    </w:pPr>
    <w:rPr>
      <w:rFonts w:ascii="Arial" w:hAnsi="Arial" w:cs="Arial"/>
      <w:sz w:val="24"/>
      <w:szCs w:val="24"/>
    </w:rPr>
  </w:style>
  <w:style w:type="paragraph" w:styleId="Heading3">
    <w:name w:val="heading 3"/>
    <w:basedOn w:val="Normal"/>
    <w:next w:val="Normal"/>
    <w:link w:val="Heading3Char"/>
    <w:uiPriority w:val="99"/>
    <w:qFormat/>
    <w:rsid w:val="009E7B1B"/>
    <w:pPr>
      <w:keepNext/>
      <w:ind w:left="1800"/>
      <w:jc w:val="both"/>
      <w:outlineLvl w:val="2"/>
    </w:pPr>
    <w:rPr>
      <w:rFonts w:ascii="Arial" w:hAnsi="Arial" w:cs="Arial"/>
      <w:u w:val="single"/>
    </w:rPr>
  </w:style>
  <w:style w:type="paragraph" w:styleId="Heading4">
    <w:name w:val="heading 4"/>
    <w:basedOn w:val="Normal"/>
    <w:next w:val="Normal"/>
    <w:link w:val="Heading4Char"/>
    <w:uiPriority w:val="99"/>
    <w:qFormat/>
    <w:rsid w:val="009E7B1B"/>
    <w:pPr>
      <w:keepNext/>
      <w:ind w:left="2700"/>
      <w:jc w:val="both"/>
      <w:outlineLvl w:val="3"/>
    </w:pPr>
    <w:rPr>
      <w:rFonts w:ascii="Arial" w:hAnsi="Arial" w:cs="Arial"/>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99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9799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799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799D"/>
    <w:rPr>
      <w:b/>
      <w:bCs/>
      <w:sz w:val="28"/>
      <w:szCs w:val="28"/>
    </w:rPr>
  </w:style>
  <w:style w:type="character" w:styleId="FootnoteReference">
    <w:name w:val="footnote reference"/>
    <w:basedOn w:val="DefaultParagraphFont"/>
    <w:uiPriority w:val="99"/>
    <w:rsid w:val="009E7B1B"/>
  </w:style>
  <w:style w:type="paragraph" w:styleId="BodyText2">
    <w:name w:val="Body Text 2"/>
    <w:basedOn w:val="Normal"/>
    <w:link w:val="BodyText2Char"/>
    <w:uiPriority w:val="99"/>
    <w:rsid w:val="009E7B1B"/>
    <w:pPr>
      <w:ind w:left="720"/>
      <w:jc w:val="both"/>
    </w:pPr>
    <w:rPr>
      <w:rFonts w:ascii="Arial" w:hAnsi="Arial" w:cs="Arial"/>
      <w:sz w:val="24"/>
      <w:szCs w:val="24"/>
    </w:rPr>
  </w:style>
  <w:style w:type="character" w:customStyle="1" w:styleId="BodyText2Char">
    <w:name w:val="Body Text 2 Char"/>
    <w:basedOn w:val="DefaultParagraphFont"/>
    <w:link w:val="BodyText2"/>
    <w:uiPriority w:val="99"/>
    <w:semiHidden/>
    <w:rsid w:val="0009799D"/>
    <w:rPr>
      <w:rFonts w:ascii="Courier" w:hAnsi="Courier" w:cs="Courier"/>
      <w:sz w:val="20"/>
      <w:szCs w:val="20"/>
    </w:rPr>
  </w:style>
  <w:style w:type="paragraph" w:styleId="BodyText">
    <w:name w:val="Body Text"/>
    <w:basedOn w:val="Normal"/>
    <w:link w:val="BodyTextChar"/>
    <w:uiPriority w:val="99"/>
    <w:rsid w:val="009E7B1B"/>
    <w:pPr>
      <w:jc w:val="both"/>
    </w:pPr>
    <w:rPr>
      <w:rFonts w:ascii="Arial" w:hAnsi="Arial" w:cs="Arial"/>
      <w:sz w:val="24"/>
      <w:szCs w:val="24"/>
    </w:rPr>
  </w:style>
  <w:style w:type="character" w:customStyle="1" w:styleId="BodyTextChar">
    <w:name w:val="Body Text Char"/>
    <w:basedOn w:val="DefaultParagraphFont"/>
    <w:link w:val="BodyText"/>
    <w:uiPriority w:val="99"/>
    <w:semiHidden/>
    <w:rsid w:val="0009799D"/>
    <w:rPr>
      <w:rFonts w:ascii="Courier" w:hAnsi="Courier" w:cs="Courier"/>
      <w:sz w:val="20"/>
      <w:szCs w:val="20"/>
    </w:rPr>
  </w:style>
  <w:style w:type="paragraph" w:styleId="Header">
    <w:name w:val="header"/>
    <w:basedOn w:val="Normal"/>
    <w:link w:val="HeaderChar"/>
    <w:uiPriority w:val="99"/>
    <w:rsid w:val="009E7B1B"/>
    <w:pPr>
      <w:tabs>
        <w:tab w:val="center" w:pos="4320"/>
        <w:tab w:val="right" w:pos="8640"/>
      </w:tabs>
    </w:pPr>
  </w:style>
  <w:style w:type="character" w:customStyle="1" w:styleId="HeaderChar">
    <w:name w:val="Header Char"/>
    <w:basedOn w:val="DefaultParagraphFont"/>
    <w:link w:val="Header"/>
    <w:uiPriority w:val="99"/>
    <w:semiHidden/>
    <w:rsid w:val="0009799D"/>
    <w:rPr>
      <w:rFonts w:ascii="Courier" w:hAnsi="Courier" w:cs="Courier"/>
      <w:sz w:val="20"/>
      <w:szCs w:val="20"/>
    </w:rPr>
  </w:style>
  <w:style w:type="paragraph" w:styleId="Footer">
    <w:name w:val="footer"/>
    <w:basedOn w:val="Normal"/>
    <w:link w:val="FooterChar"/>
    <w:uiPriority w:val="99"/>
    <w:rsid w:val="009E7B1B"/>
    <w:pPr>
      <w:tabs>
        <w:tab w:val="center" w:pos="4320"/>
        <w:tab w:val="right" w:pos="8640"/>
      </w:tabs>
    </w:pPr>
  </w:style>
  <w:style w:type="character" w:customStyle="1" w:styleId="FooterChar">
    <w:name w:val="Footer Char"/>
    <w:basedOn w:val="DefaultParagraphFont"/>
    <w:link w:val="Footer"/>
    <w:uiPriority w:val="99"/>
    <w:semiHidden/>
    <w:rsid w:val="0009799D"/>
    <w:rPr>
      <w:rFonts w:ascii="Courier" w:hAnsi="Courier" w:cs="Courier"/>
      <w:sz w:val="20"/>
      <w:szCs w:val="20"/>
    </w:rPr>
  </w:style>
  <w:style w:type="paragraph" w:styleId="BodyTextIndent2">
    <w:name w:val="Body Text Indent 2"/>
    <w:basedOn w:val="Normal"/>
    <w:link w:val="BodyTextIndent2Char"/>
    <w:uiPriority w:val="99"/>
    <w:rsid w:val="009E7B1B"/>
    <w:pPr>
      <w:ind w:left="1560"/>
      <w:jc w:val="both"/>
    </w:pPr>
    <w:rPr>
      <w:rFonts w:ascii="Arial" w:hAnsi="Arial" w:cs="Arial"/>
    </w:rPr>
  </w:style>
  <w:style w:type="character" w:customStyle="1" w:styleId="BodyTextIndent2Char">
    <w:name w:val="Body Text Indent 2 Char"/>
    <w:basedOn w:val="DefaultParagraphFont"/>
    <w:link w:val="BodyTextIndent2"/>
    <w:uiPriority w:val="99"/>
    <w:semiHidden/>
    <w:rsid w:val="0009799D"/>
    <w:rPr>
      <w:rFonts w:ascii="Courier" w:hAnsi="Courier" w:cs="Courier"/>
      <w:sz w:val="20"/>
      <w:szCs w:val="20"/>
    </w:rPr>
  </w:style>
  <w:style w:type="paragraph" w:styleId="BlockText">
    <w:name w:val="Block Text"/>
    <w:basedOn w:val="Normal"/>
    <w:uiPriority w:val="99"/>
    <w:rsid w:val="009E7B1B"/>
    <w:pPr>
      <w:ind w:left="720" w:right="720"/>
      <w:jc w:val="both"/>
    </w:pPr>
    <w:rPr>
      <w:rFonts w:ascii="Arial" w:hAnsi="Arial" w:cs="Arial"/>
      <w:i/>
      <w:iCs/>
    </w:rPr>
  </w:style>
  <w:style w:type="paragraph" w:styleId="BodyTextIndent3">
    <w:name w:val="Body Text Indent 3"/>
    <w:basedOn w:val="Normal"/>
    <w:link w:val="BodyTextIndent3Char"/>
    <w:uiPriority w:val="99"/>
    <w:rsid w:val="009E7B1B"/>
    <w:pPr>
      <w:ind w:left="3240"/>
      <w:jc w:val="both"/>
    </w:pPr>
    <w:rPr>
      <w:rFonts w:ascii="Arial" w:hAnsi="Arial" w:cs="Arial"/>
      <w:i/>
      <w:iCs/>
      <w:sz w:val="21"/>
      <w:szCs w:val="21"/>
    </w:rPr>
  </w:style>
  <w:style w:type="character" w:customStyle="1" w:styleId="BodyTextIndent3Char">
    <w:name w:val="Body Text Indent 3 Char"/>
    <w:basedOn w:val="DefaultParagraphFont"/>
    <w:link w:val="BodyTextIndent3"/>
    <w:uiPriority w:val="99"/>
    <w:semiHidden/>
    <w:rsid w:val="0009799D"/>
    <w:rPr>
      <w:rFonts w:ascii="Courier" w:hAnsi="Courier" w:cs="Courier"/>
      <w:sz w:val="16"/>
      <w:szCs w:val="16"/>
    </w:rPr>
  </w:style>
  <w:style w:type="paragraph" w:styleId="ListParagraph">
    <w:name w:val="List Paragraph"/>
    <w:basedOn w:val="Normal"/>
    <w:uiPriority w:val="99"/>
    <w:qFormat/>
    <w:rsid w:val="009E7B1B"/>
    <w:pPr>
      <w:ind w:left="720"/>
    </w:pPr>
  </w:style>
  <w:style w:type="paragraph" w:styleId="BalloonText">
    <w:name w:val="Balloon Text"/>
    <w:basedOn w:val="Normal"/>
    <w:link w:val="BalloonTextChar"/>
    <w:uiPriority w:val="99"/>
    <w:rsid w:val="009E7B1B"/>
    <w:rPr>
      <w:rFonts w:ascii="Tahoma" w:hAnsi="Tahoma" w:cs="Tahoma"/>
      <w:sz w:val="16"/>
      <w:szCs w:val="16"/>
    </w:rPr>
  </w:style>
  <w:style w:type="character" w:customStyle="1" w:styleId="BalloonTextChar">
    <w:name w:val="Balloon Text Char"/>
    <w:basedOn w:val="DefaultParagraphFont"/>
    <w:link w:val="BalloonText"/>
    <w:uiPriority w:val="99"/>
    <w:rsid w:val="009E7B1B"/>
    <w:rPr>
      <w:rFonts w:ascii="Tahoma" w:hAnsi="Tahoma" w:cs="Tahoma"/>
      <w:sz w:val="16"/>
      <w:szCs w:val="16"/>
    </w:rPr>
  </w:style>
  <w:style w:type="paragraph" w:styleId="NoSpacing">
    <w:name w:val="No Spacing"/>
    <w:uiPriority w:val="1"/>
    <w:qFormat/>
    <w:rsid w:val="003D490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626365">
      <w:bodyDiv w:val="1"/>
      <w:marLeft w:val="0"/>
      <w:marRight w:val="0"/>
      <w:marTop w:val="0"/>
      <w:marBottom w:val="0"/>
      <w:divBdr>
        <w:top w:val="none" w:sz="0" w:space="0" w:color="auto"/>
        <w:left w:val="none" w:sz="0" w:space="0" w:color="auto"/>
        <w:bottom w:val="none" w:sz="0" w:space="0" w:color="auto"/>
        <w:right w:val="none" w:sz="0" w:space="0" w:color="auto"/>
      </w:divBdr>
    </w:div>
    <w:div w:id="1185900662">
      <w:bodyDiv w:val="1"/>
      <w:marLeft w:val="0"/>
      <w:marRight w:val="0"/>
      <w:marTop w:val="0"/>
      <w:marBottom w:val="0"/>
      <w:divBdr>
        <w:top w:val="none" w:sz="0" w:space="0" w:color="auto"/>
        <w:left w:val="none" w:sz="0" w:space="0" w:color="auto"/>
        <w:bottom w:val="none" w:sz="0" w:space="0" w:color="auto"/>
        <w:right w:val="none" w:sz="0" w:space="0" w:color="auto"/>
      </w:divBdr>
      <w:divsChild>
        <w:div w:id="1560282092">
          <w:marLeft w:val="0"/>
          <w:marRight w:val="0"/>
          <w:marTop w:val="0"/>
          <w:marBottom w:val="0"/>
          <w:divBdr>
            <w:top w:val="none" w:sz="0" w:space="0" w:color="auto"/>
            <w:left w:val="none" w:sz="0" w:space="0" w:color="auto"/>
            <w:bottom w:val="none" w:sz="0" w:space="0" w:color="auto"/>
            <w:right w:val="none" w:sz="0" w:space="0" w:color="auto"/>
          </w:divBdr>
        </w:div>
        <w:div w:id="3476803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75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26579">
      <w:bodyDiv w:val="1"/>
      <w:marLeft w:val="0"/>
      <w:marRight w:val="0"/>
      <w:marTop w:val="0"/>
      <w:marBottom w:val="0"/>
      <w:divBdr>
        <w:top w:val="none" w:sz="0" w:space="0" w:color="auto"/>
        <w:left w:val="none" w:sz="0" w:space="0" w:color="auto"/>
        <w:bottom w:val="none" w:sz="0" w:space="0" w:color="auto"/>
        <w:right w:val="none" w:sz="0" w:space="0" w:color="auto"/>
      </w:divBdr>
      <w:divsChild>
        <w:div w:id="398135769">
          <w:marLeft w:val="0"/>
          <w:marRight w:val="0"/>
          <w:marTop w:val="0"/>
          <w:marBottom w:val="0"/>
          <w:divBdr>
            <w:top w:val="none" w:sz="0" w:space="0" w:color="auto"/>
            <w:left w:val="none" w:sz="0" w:space="0" w:color="auto"/>
            <w:bottom w:val="none" w:sz="0" w:space="0" w:color="auto"/>
            <w:right w:val="none" w:sz="0" w:space="0" w:color="auto"/>
          </w:divBdr>
          <w:divsChild>
            <w:div w:id="1618180432">
              <w:marLeft w:val="0"/>
              <w:marRight w:val="0"/>
              <w:marTop w:val="0"/>
              <w:marBottom w:val="0"/>
              <w:divBdr>
                <w:top w:val="none" w:sz="0" w:space="0" w:color="auto"/>
                <w:left w:val="none" w:sz="0" w:space="0" w:color="auto"/>
                <w:bottom w:val="none" w:sz="0" w:space="0" w:color="auto"/>
                <w:right w:val="none" w:sz="0" w:space="0" w:color="auto"/>
              </w:divBdr>
            </w:div>
          </w:divsChild>
        </w:div>
        <w:div w:id="1554001539">
          <w:marLeft w:val="0"/>
          <w:marRight w:val="0"/>
          <w:marTop w:val="0"/>
          <w:marBottom w:val="0"/>
          <w:divBdr>
            <w:top w:val="none" w:sz="0" w:space="0" w:color="auto"/>
            <w:left w:val="none" w:sz="0" w:space="0" w:color="auto"/>
            <w:bottom w:val="none" w:sz="0" w:space="0" w:color="auto"/>
            <w:right w:val="none" w:sz="0" w:space="0" w:color="auto"/>
          </w:divBdr>
          <w:divsChild>
            <w:div w:id="887182684">
              <w:marLeft w:val="0"/>
              <w:marRight w:val="0"/>
              <w:marTop w:val="0"/>
              <w:marBottom w:val="0"/>
              <w:divBdr>
                <w:top w:val="none" w:sz="0" w:space="0" w:color="auto"/>
                <w:left w:val="none" w:sz="0" w:space="0" w:color="auto"/>
                <w:bottom w:val="none" w:sz="0" w:space="0" w:color="auto"/>
                <w:right w:val="none" w:sz="0" w:space="0" w:color="auto"/>
              </w:divBdr>
            </w:div>
          </w:divsChild>
        </w:div>
        <w:div w:id="959187562">
          <w:marLeft w:val="0"/>
          <w:marRight w:val="0"/>
          <w:marTop w:val="0"/>
          <w:marBottom w:val="0"/>
          <w:divBdr>
            <w:top w:val="none" w:sz="0" w:space="0" w:color="auto"/>
            <w:left w:val="none" w:sz="0" w:space="0" w:color="auto"/>
            <w:bottom w:val="none" w:sz="0" w:space="0" w:color="auto"/>
            <w:right w:val="none" w:sz="0" w:space="0" w:color="auto"/>
          </w:divBdr>
          <w:divsChild>
            <w:div w:id="1584727979">
              <w:marLeft w:val="0"/>
              <w:marRight w:val="0"/>
              <w:marTop w:val="0"/>
              <w:marBottom w:val="0"/>
              <w:divBdr>
                <w:top w:val="none" w:sz="0" w:space="0" w:color="auto"/>
                <w:left w:val="none" w:sz="0" w:space="0" w:color="auto"/>
                <w:bottom w:val="none" w:sz="0" w:space="0" w:color="auto"/>
                <w:right w:val="none" w:sz="0" w:space="0" w:color="auto"/>
              </w:divBdr>
            </w:div>
          </w:divsChild>
        </w:div>
        <w:div w:id="665281852">
          <w:marLeft w:val="0"/>
          <w:marRight w:val="0"/>
          <w:marTop w:val="0"/>
          <w:marBottom w:val="0"/>
          <w:divBdr>
            <w:top w:val="none" w:sz="0" w:space="0" w:color="auto"/>
            <w:left w:val="none" w:sz="0" w:space="0" w:color="auto"/>
            <w:bottom w:val="none" w:sz="0" w:space="0" w:color="auto"/>
            <w:right w:val="none" w:sz="0" w:space="0" w:color="auto"/>
          </w:divBdr>
          <w:divsChild>
            <w:div w:id="2421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1619">
      <w:bodyDiv w:val="1"/>
      <w:marLeft w:val="0"/>
      <w:marRight w:val="0"/>
      <w:marTop w:val="0"/>
      <w:marBottom w:val="0"/>
      <w:divBdr>
        <w:top w:val="none" w:sz="0" w:space="0" w:color="auto"/>
        <w:left w:val="none" w:sz="0" w:space="0" w:color="auto"/>
        <w:bottom w:val="none" w:sz="0" w:space="0" w:color="auto"/>
        <w:right w:val="none" w:sz="0" w:space="0" w:color="auto"/>
      </w:divBdr>
    </w:div>
    <w:div w:id="1843087806">
      <w:bodyDiv w:val="1"/>
      <w:marLeft w:val="0"/>
      <w:marRight w:val="0"/>
      <w:marTop w:val="0"/>
      <w:marBottom w:val="0"/>
      <w:divBdr>
        <w:top w:val="none" w:sz="0" w:space="0" w:color="auto"/>
        <w:left w:val="none" w:sz="0" w:space="0" w:color="auto"/>
        <w:bottom w:val="none" w:sz="0" w:space="0" w:color="auto"/>
        <w:right w:val="none" w:sz="0" w:space="0" w:color="auto"/>
      </w:divBdr>
      <w:divsChild>
        <w:div w:id="74037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58FA1-8B37-42FE-8F22-A1D29EB0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252</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Lower Tule River Irrig. Dist.</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Soto</dc:creator>
  <cp:lastModifiedBy>Eric Limas</cp:lastModifiedBy>
  <cp:revision>5</cp:revision>
  <cp:lastPrinted>2019-11-07T00:12:00Z</cp:lastPrinted>
  <dcterms:created xsi:type="dcterms:W3CDTF">2019-10-30T21:24:00Z</dcterms:created>
  <dcterms:modified xsi:type="dcterms:W3CDTF">2019-11-07T00:17:00Z</dcterms:modified>
</cp:coreProperties>
</file>